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39EE" w:rsidRDefault="002C39EE" w:rsidP="002C39EE">
      <w:pPr>
        <w:spacing w:line="620" w:lineRule="exact"/>
        <w:jc w:val="center"/>
        <w:rPr>
          <w:rFonts w:ascii="方正小标宋简体" w:eastAsia="方正小标宋简体" w:hAnsi="方正小标宋简体" w:cs="方正小标宋简体" w:hint="eastAsia"/>
          <w:sz w:val="36"/>
          <w:szCs w:val="36"/>
        </w:rPr>
      </w:pPr>
      <w:bookmarkStart w:id="0" w:name="bookmark5"/>
      <w:bookmarkStart w:id="1" w:name="bookmark3"/>
      <w:bookmarkStart w:id="2" w:name="bookmark4"/>
      <w:bookmarkStart w:id="3" w:name="_GoBack"/>
      <w:r>
        <w:rPr>
          <w:rFonts w:ascii="方正小标宋简体" w:eastAsia="方正小标宋简体" w:hAnsi="方正小标宋简体" w:cs="方正小标宋简体" w:hint="eastAsia"/>
          <w:sz w:val="36"/>
          <w:szCs w:val="36"/>
        </w:rPr>
        <w:t>山西省国家级水产健康养殖和生态养殖示范区管理细则（试行）</w:t>
      </w:r>
      <w:bookmarkEnd w:id="0"/>
      <w:bookmarkEnd w:id="1"/>
      <w:bookmarkEnd w:id="2"/>
      <w:bookmarkEnd w:id="3"/>
    </w:p>
    <w:p w:rsidR="002C39EE" w:rsidRDefault="002C39EE" w:rsidP="002C39EE">
      <w:pPr>
        <w:spacing w:line="620" w:lineRule="exact"/>
        <w:rPr>
          <w:rFonts w:ascii="仿宋_GB2312" w:eastAsia="仿宋_GB2312" w:hAnsi="仿宋_GB2312" w:cs="仿宋_GB2312" w:hint="eastAsia"/>
          <w:sz w:val="32"/>
          <w:szCs w:val="32"/>
        </w:rPr>
      </w:pPr>
    </w:p>
    <w:p w:rsidR="002C39EE" w:rsidRDefault="002C39EE" w:rsidP="002C39EE">
      <w:pPr>
        <w:spacing w:line="620" w:lineRule="exact"/>
        <w:jc w:val="center"/>
        <w:rPr>
          <w:rFonts w:ascii="黑体" w:eastAsia="黑体" w:hAnsi="黑体" w:cs="黑体" w:hint="eastAsia"/>
          <w:sz w:val="32"/>
          <w:szCs w:val="32"/>
        </w:rPr>
      </w:pPr>
      <w:r>
        <w:rPr>
          <w:rFonts w:ascii="黑体" w:eastAsia="黑体" w:hAnsi="黑体" w:cs="黑体" w:hint="eastAsia"/>
          <w:sz w:val="32"/>
          <w:szCs w:val="32"/>
        </w:rPr>
        <w:t>第一章  总则</w:t>
      </w:r>
    </w:p>
    <w:p w:rsidR="002C39EE" w:rsidRDefault="002C39EE" w:rsidP="002C39EE">
      <w:pPr>
        <w:spacing w:line="620" w:lineRule="exact"/>
        <w:rPr>
          <w:rFonts w:ascii="仿宋_GB2312" w:eastAsia="仿宋_GB2312" w:hAnsi="仿宋_GB2312" w:cs="仿宋_GB2312" w:hint="eastAsia"/>
          <w:sz w:val="32"/>
          <w:szCs w:val="32"/>
        </w:rPr>
      </w:pPr>
    </w:p>
    <w:p w:rsidR="002C39EE" w:rsidRDefault="002C39EE" w:rsidP="002C39EE">
      <w:pPr>
        <w:spacing w:line="620" w:lineRule="exact"/>
        <w:ind w:firstLineChars="200" w:firstLine="640"/>
        <w:rPr>
          <w:rFonts w:ascii="仿宋_GB2312" w:eastAsia="仿宋_GB2312" w:hAnsi="仿宋_GB2312" w:cs="仿宋_GB2312" w:hint="eastAsia"/>
          <w:sz w:val="32"/>
          <w:szCs w:val="32"/>
        </w:rPr>
      </w:pPr>
      <w:r>
        <w:rPr>
          <w:rFonts w:ascii="黑体" w:eastAsia="黑体" w:hAnsi="黑体" w:cs="黑体" w:hint="eastAsia"/>
          <w:sz w:val="32"/>
          <w:szCs w:val="32"/>
        </w:rPr>
        <w:t xml:space="preserve">第一条  </w:t>
      </w:r>
      <w:r>
        <w:rPr>
          <w:rFonts w:ascii="仿宋_GB2312" w:eastAsia="仿宋_GB2312" w:hAnsi="仿宋_GB2312" w:cs="仿宋_GB2312" w:hint="eastAsia"/>
          <w:sz w:val="32"/>
          <w:szCs w:val="32"/>
        </w:rPr>
        <w:t>为规范我省国家级水产健康养殖和生态养殖示范区（以下称</w:t>
      </w:r>
      <w:r>
        <w:rPr>
          <w:rFonts w:ascii="仿宋_GB2312" w:eastAsia="仿宋_GB2312" w:hAnsi="仿宋_GB2312" w:cs="仿宋_GB2312" w:hint="eastAsia"/>
          <w:sz w:val="32"/>
          <w:szCs w:val="32"/>
          <w:lang w:val="zh-CN"/>
        </w:rPr>
        <w:t>“国家</w:t>
      </w:r>
      <w:r>
        <w:rPr>
          <w:rFonts w:ascii="仿宋_GB2312" w:eastAsia="仿宋_GB2312" w:hAnsi="仿宋_GB2312" w:cs="仿宋_GB2312" w:hint="eastAsia"/>
          <w:sz w:val="32"/>
          <w:szCs w:val="32"/>
        </w:rPr>
        <w:t>级示范区”）创建示范和监管工作，按照《农业农村部关于印发〈国家级水产健康养殖和生态养殖示范区管理办法（试行）〉的通知》（</w:t>
      </w:r>
      <w:proofErr w:type="gramStart"/>
      <w:r>
        <w:rPr>
          <w:rFonts w:ascii="仿宋_GB2312" w:eastAsia="仿宋_GB2312" w:hAnsi="仿宋_GB2312" w:cs="仿宋_GB2312" w:hint="eastAsia"/>
          <w:sz w:val="32"/>
          <w:szCs w:val="32"/>
        </w:rPr>
        <w:t>农渔发〔2021〕</w:t>
      </w:r>
      <w:proofErr w:type="gramEnd"/>
      <w:r>
        <w:rPr>
          <w:rFonts w:ascii="仿宋_GB2312" w:eastAsia="仿宋_GB2312" w:hAnsi="仿宋_GB2312" w:cs="仿宋_GB2312" w:hint="eastAsia"/>
          <w:sz w:val="32"/>
          <w:szCs w:val="32"/>
        </w:rPr>
        <w:t>13号）要求,结合我省实际，制定本管理细则。</w:t>
      </w:r>
    </w:p>
    <w:p w:rsidR="002C39EE" w:rsidRDefault="002C39EE" w:rsidP="002C39EE">
      <w:pPr>
        <w:spacing w:line="620" w:lineRule="exact"/>
        <w:ind w:firstLineChars="200" w:firstLine="640"/>
        <w:rPr>
          <w:rFonts w:ascii="仿宋_GB2312" w:eastAsia="仿宋_GB2312" w:hAnsi="仿宋_GB2312" w:cs="仿宋_GB2312" w:hint="eastAsia"/>
          <w:sz w:val="32"/>
          <w:szCs w:val="32"/>
        </w:rPr>
      </w:pPr>
      <w:r>
        <w:rPr>
          <w:rFonts w:ascii="黑体" w:eastAsia="黑体" w:hAnsi="黑体" w:cs="黑体" w:hint="eastAsia"/>
          <w:sz w:val="32"/>
          <w:szCs w:val="32"/>
        </w:rPr>
        <w:t>第二条</w:t>
      </w:r>
      <w:r>
        <w:rPr>
          <w:rFonts w:ascii="仿宋_GB2312" w:eastAsia="仿宋_GB2312" w:hAnsi="仿宋_GB2312" w:cs="仿宋_GB2312" w:hint="eastAsia"/>
          <w:sz w:val="32"/>
          <w:szCs w:val="32"/>
        </w:rPr>
        <w:t xml:space="preserve">  国家级示范区创建示范应突出绿色发展理念、完善基础设施和健康养殖模式、依法规范管理，引导和带动全省全面推进水产绿色健康养殖，提升水产养殖业高质量发展水平。</w:t>
      </w:r>
    </w:p>
    <w:p w:rsidR="002C39EE" w:rsidRDefault="002C39EE" w:rsidP="002C39EE">
      <w:pPr>
        <w:spacing w:line="620" w:lineRule="exact"/>
        <w:ind w:firstLineChars="200" w:firstLine="640"/>
        <w:rPr>
          <w:rFonts w:ascii="仿宋_GB2312" w:eastAsia="仿宋_GB2312" w:hAnsi="仿宋_GB2312" w:cs="仿宋_GB2312" w:hint="eastAsia"/>
          <w:sz w:val="32"/>
          <w:szCs w:val="32"/>
        </w:rPr>
      </w:pPr>
      <w:r>
        <w:rPr>
          <w:rFonts w:ascii="黑体" w:eastAsia="黑体" w:hAnsi="黑体" w:cs="黑体" w:hint="eastAsia"/>
          <w:sz w:val="32"/>
          <w:szCs w:val="32"/>
        </w:rPr>
        <w:t>第三条</w:t>
      </w:r>
      <w:r>
        <w:rPr>
          <w:rFonts w:ascii="仿宋_GB2312" w:eastAsia="仿宋_GB2312" w:hAnsi="仿宋_GB2312" w:cs="仿宋_GB2312" w:hint="eastAsia"/>
          <w:sz w:val="32"/>
          <w:szCs w:val="32"/>
        </w:rPr>
        <w:t xml:space="preserve">  国家级示范区的创建示范主体，为符合《国家级示范区基本条件》（见附件1）的水产养殖生产经营单位或县级人民政府。我省国家级示范区创建示范活动主要采取省农业农村</w:t>
      </w:r>
      <w:proofErr w:type="gramStart"/>
      <w:r>
        <w:rPr>
          <w:rFonts w:ascii="仿宋_GB2312" w:eastAsia="仿宋_GB2312" w:hAnsi="仿宋_GB2312" w:cs="仿宋_GB2312" w:hint="eastAsia"/>
          <w:sz w:val="32"/>
          <w:szCs w:val="32"/>
        </w:rPr>
        <w:t>厅考核</w:t>
      </w:r>
      <w:proofErr w:type="gramEnd"/>
      <w:r>
        <w:rPr>
          <w:rFonts w:ascii="仿宋_GB2312" w:eastAsia="仿宋_GB2312" w:hAnsi="仿宋_GB2312" w:cs="仿宋_GB2312" w:hint="eastAsia"/>
          <w:sz w:val="32"/>
          <w:szCs w:val="32"/>
        </w:rPr>
        <w:t>验收，农业农村部公开征询意见、公布名单并授牌的方式进行。</w:t>
      </w:r>
    </w:p>
    <w:p w:rsidR="002C39EE" w:rsidRDefault="002C39EE" w:rsidP="002C39EE">
      <w:pPr>
        <w:spacing w:line="620" w:lineRule="exact"/>
        <w:ind w:firstLineChars="200" w:firstLine="640"/>
        <w:rPr>
          <w:rFonts w:ascii="仿宋_GB2312" w:eastAsia="仿宋_GB2312" w:hAnsi="仿宋_GB2312" w:cs="仿宋_GB2312" w:hint="eastAsia"/>
          <w:sz w:val="32"/>
          <w:szCs w:val="32"/>
        </w:rPr>
      </w:pPr>
      <w:r>
        <w:rPr>
          <w:rFonts w:ascii="黑体" w:eastAsia="黑体" w:hAnsi="黑体" w:cs="黑体" w:hint="eastAsia"/>
          <w:sz w:val="32"/>
          <w:szCs w:val="32"/>
        </w:rPr>
        <w:t>第四条</w:t>
      </w:r>
      <w:r>
        <w:rPr>
          <w:rFonts w:ascii="仿宋_GB2312" w:eastAsia="仿宋_GB2312" w:hAnsi="仿宋_GB2312" w:cs="仿宋_GB2312" w:hint="eastAsia"/>
          <w:sz w:val="32"/>
          <w:szCs w:val="32"/>
        </w:rPr>
        <w:t xml:space="preserve">  省农业农村厅负责我省国家级示范区的创建备案、考核验收、择优报送、日常监管等工作。有关市级农业农村部门负责国家级示范区创建的实地核查及属地监管等工作。有关县级人民政府负责国家级示范区创建示范的组织申报和实施等工作。</w:t>
      </w:r>
    </w:p>
    <w:p w:rsidR="002C39EE" w:rsidRDefault="002C39EE" w:rsidP="002C39EE">
      <w:pPr>
        <w:spacing w:line="620" w:lineRule="exact"/>
        <w:rPr>
          <w:rFonts w:ascii="仿宋_GB2312" w:eastAsia="仿宋_GB2312" w:hAnsi="仿宋_GB2312" w:cs="仿宋_GB2312" w:hint="eastAsia"/>
          <w:sz w:val="32"/>
          <w:szCs w:val="32"/>
        </w:rPr>
      </w:pPr>
    </w:p>
    <w:p w:rsidR="002C39EE" w:rsidRDefault="002C39EE" w:rsidP="002C39EE">
      <w:pPr>
        <w:spacing w:line="620" w:lineRule="exact"/>
        <w:jc w:val="center"/>
        <w:rPr>
          <w:rFonts w:ascii="黑体" w:eastAsia="黑体" w:hAnsi="黑体" w:cs="黑体" w:hint="eastAsia"/>
          <w:sz w:val="32"/>
          <w:szCs w:val="32"/>
        </w:rPr>
      </w:pPr>
      <w:r>
        <w:rPr>
          <w:rFonts w:ascii="黑体" w:eastAsia="黑体" w:hAnsi="黑体" w:cs="黑体" w:hint="eastAsia"/>
          <w:sz w:val="32"/>
          <w:szCs w:val="32"/>
        </w:rPr>
        <w:t>第二章  创建示范和考核验收程序</w:t>
      </w:r>
    </w:p>
    <w:p w:rsidR="002C39EE" w:rsidRDefault="002C39EE" w:rsidP="002C39EE">
      <w:pPr>
        <w:spacing w:line="620" w:lineRule="exact"/>
        <w:rPr>
          <w:rFonts w:ascii="仿宋_GB2312" w:eastAsia="仿宋_GB2312" w:hAnsi="仿宋_GB2312" w:cs="仿宋_GB2312" w:hint="eastAsia"/>
          <w:sz w:val="32"/>
          <w:szCs w:val="32"/>
        </w:rPr>
      </w:pPr>
    </w:p>
    <w:p w:rsidR="002C39EE" w:rsidRDefault="002C39EE" w:rsidP="002C39EE">
      <w:pPr>
        <w:spacing w:line="620" w:lineRule="exact"/>
        <w:ind w:firstLineChars="200" w:firstLine="640"/>
        <w:rPr>
          <w:rFonts w:ascii="仿宋_GB2312" w:eastAsia="仿宋_GB2312" w:hAnsi="仿宋_GB2312" w:cs="仿宋_GB2312" w:hint="eastAsia"/>
          <w:sz w:val="32"/>
          <w:szCs w:val="32"/>
        </w:rPr>
      </w:pPr>
      <w:r>
        <w:rPr>
          <w:rFonts w:ascii="黑体" w:eastAsia="黑体" w:hAnsi="黑体" w:cs="黑体" w:hint="eastAsia"/>
          <w:sz w:val="32"/>
          <w:szCs w:val="32"/>
        </w:rPr>
        <w:t>第五条</w:t>
      </w:r>
      <w:r>
        <w:rPr>
          <w:rFonts w:ascii="仿宋_GB2312" w:eastAsia="仿宋_GB2312" w:hAnsi="仿宋_GB2312" w:cs="仿宋_GB2312" w:hint="eastAsia"/>
          <w:sz w:val="32"/>
          <w:szCs w:val="32"/>
        </w:rPr>
        <w:t xml:space="preserve">  符合《国家级示范区基本条件》的水产养殖生产经营主体、县级人民政府，自愿提出申请。申请材料包括《国家级示范区创建示范申请表》（见附件2）、创建示范工作方案、其他证明材料等，由县级人民政府提出申请，经市级农业农村部门及本级人民政府同意后，报省农业农村厅备案。</w:t>
      </w:r>
    </w:p>
    <w:p w:rsidR="002C39EE" w:rsidRDefault="002C39EE" w:rsidP="002C39EE">
      <w:pPr>
        <w:spacing w:line="620" w:lineRule="exact"/>
        <w:ind w:firstLineChars="200" w:firstLine="640"/>
        <w:rPr>
          <w:rFonts w:ascii="仿宋_GB2312" w:eastAsia="仿宋_GB2312" w:hAnsi="仿宋_GB2312" w:cs="仿宋_GB2312" w:hint="eastAsia"/>
          <w:sz w:val="32"/>
          <w:szCs w:val="32"/>
        </w:rPr>
      </w:pPr>
      <w:r>
        <w:rPr>
          <w:rFonts w:ascii="黑体" w:eastAsia="黑体" w:hAnsi="黑体" w:cs="黑体" w:hint="eastAsia"/>
          <w:sz w:val="32"/>
          <w:szCs w:val="32"/>
        </w:rPr>
        <w:t>第六条</w:t>
      </w:r>
      <w:r>
        <w:rPr>
          <w:rFonts w:ascii="仿宋_GB2312" w:eastAsia="仿宋_GB2312" w:hAnsi="仿宋_GB2312" w:cs="仿宋_GB2312" w:hint="eastAsia"/>
          <w:sz w:val="32"/>
          <w:szCs w:val="32"/>
        </w:rPr>
        <w:t xml:space="preserve">  国家级示范区创建示范主体应符合《国家级示范区考核验收标准》（以下称《考核验收标准》，详见农业农村部渔业渔政管理局网站），由所在地县级人民政府提出验收申请，经市级农业农村部门及本级人民政府实地核查后，报省农业农村厅验收。验收材料包括：</w:t>
      </w:r>
    </w:p>
    <w:p w:rsidR="002C39EE" w:rsidRDefault="002C39EE" w:rsidP="002C39EE">
      <w:pPr>
        <w:spacing w:line="62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（一）验收申请书；</w:t>
      </w:r>
    </w:p>
    <w:p w:rsidR="002C39EE" w:rsidRDefault="002C39EE" w:rsidP="002C39EE">
      <w:pPr>
        <w:spacing w:line="62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（二）国家级示范区创建示范工作总结、典型经验做法及相关影像材料；</w:t>
      </w:r>
    </w:p>
    <w:p w:rsidR="002C39EE" w:rsidRDefault="002C39EE" w:rsidP="002C39EE">
      <w:pPr>
        <w:spacing w:line="62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（三）县级人民政府出具的自评估报告。</w:t>
      </w:r>
    </w:p>
    <w:p w:rsidR="002C39EE" w:rsidRDefault="002C39EE" w:rsidP="002C39EE">
      <w:pPr>
        <w:spacing w:line="620" w:lineRule="exact"/>
        <w:ind w:firstLineChars="200" w:firstLine="640"/>
        <w:rPr>
          <w:rFonts w:ascii="仿宋_GB2312" w:eastAsia="仿宋_GB2312" w:hAnsi="仿宋_GB2312" w:cs="仿宋_GB2312" w:hint="eastAsia"/>
          <w:sz w:val="32"/>
          <w:szCs w:val="32"/>
        </w:rPr>
      </w:pPr>
      <w:r>
        <w:rPr>
          <w:rFonts w:ascii="黑体" w:eastAsia="黑体" w:hAnsi="黑体" w:cs="黑体" w:hint="eastAsia"/>
          <w:sz w:val="32"/>
          <w:szCs w:val="32"/>
        </w:rPr>
        <w:t>第七条</w:t>
      </w:r>
      <w:r>
        <w:rPr>
          <w:rFonts w:ascii="仿宋_GB2312" w:eastAsia="仿宋_GB2312" w:hAnsi="仿宋_GB2312" w:cs="仿宋_GB2312" w:hint="eastAsia"/>
          <w:sz w:val="32"/>
          <w:szCs w:val="32"/>
        </w:rPr>
        <w:t xml:space="preserve">  省农业农村厅依据《考核验收标准》，组织考核验收专家组，采取材料审查和现场核查相结合的方式开展考核验收。参加考核验收人员实行回避制度，凡与申报主体有直接利害关系的人员不得作为考核验收人员。</w:t>
      </w:r>
    </w:p>
    <w:p w:rsidR="002C39EE" w:rsidRDefault="002C39EE" w:rsidP="002C39EE">
      <w:pPr>
        <w:spacing w:line="620" w:lineRule="exact"/>
        <w:ind w:firstLineChars="200" w:firstLine="640"/>
        <w:rPr>
          <w:rFonts w:ascii="仿宋_GB2312" w:eastAsia="仿宋_GB2312" w:hAnsi="仿宋_GB2312" w:cs="仿宋_GB2312" w:hint="eastAsia"/>
          <w:sz w:val="32"/>
          <w:szCs w:val="32"/>
        </w:rPr>
      </w:pPr>
      <w:r>
        <w:rPr>
          <w:rFonts w:ascii="黑体" w:eastAsia="黑体" w:hAnsi="黑体" w:cs="黑体" w:hint="eastAsia"/>
          <w:sz w:val="32"/>
          <w:szCs w:val="32"/>
        </w:rPr>
        <w:lastRenderedPageBreak/>
        <w:t>第八条</w:t>
      </w:r>
      <w:r>
        <w:rPr>
          <w:rFonts w:ascii="仿宋_GB2312" w:eastAsia="仿宋_GB2312" w:hAnsi="仿宋_GB2312" w:cs="仿宋_GB2312" w:hint="eastAsia"/>
          <w:sz w:val="32"/>
          <w:szCs w:val="32"/>
        </w:rPr>
        <w:t xml:space="preserve">  国家级示范区考核验收施行百分制，考核验收专家组应对照《考核验收标准》逐条严格考核，总分值在 80分（含）以上为合格。</w:t>
      </w:r>
    </w:p>
    <w:p w:rsidR="002C39EE" w:rsidRDefault="002C39EE" w:rsidP="002C39EE">
      <w:pPr>
        <w:spacing w:line="620" w:lineRule="exact"/>
        <w:ind w:firstLineChars="200" w:firstLine="640"/>
        <w:rPr>
          <w:rFonts w:ascii="仿宋_GB2312" w:eastAsia="仿宋_GB2312" w:hAnsi="仿宋_GB2312" w:cs="仿宋_GB2312" w:hint="eastAsia"/>
          <w:sz w:val="32"/>
          <w:szCs w:val="32"/>
        </w:rPr>
      </w:pPr>
      <w:r>
        <w:rPr>
          <w:rFonts w:ascii="黑体" w:eastAsia="黑体" w:hAnsi="黑体" w:cs="黑体" w:hint="eastAsia"/>
          <w:sz w:val="32"/>
          <w:szCs w:val="32"/>
        </w:rPr>
        <w:t>第九条</w:t>
      </w:r>
      <w:r>
        <w:rPr>
          <w:rFonts w:ascii="仿宋_GB2312" w:eastAsia="仿宋_GB2312" w:hAnsi="仿宋_GB2312" w:cs="仿宋_GB2312" w:hint="eastAsia"/>
          <w:sz w:val="32"/>
          <w:szCs w:val="32"/>
        </w:rPr>
        <w:t xml:space="preserve">  考核验收要求客观公正、科学规范、依法开展，并将考核验收结果在省农业农村厅官方网站向社会公示，期限为5个工作日。严禁弄虚作假、违规操作，或者以任何形式干扰考核验收工作。</w:t>
      </w:r>
    </w:p>
    <w:p w:rsidR="002C39EE" w:rsidRDefault="002C39EE" w:rsidP="002C39EE">
      <w:pPr>
        <w:spacing w:line="620" w:lineRule="exact"/>
        <w:ind w:firstLineChars="200" w:firstLine="640"/>
        <w:rPr>
          <w:rFonts w:ascii="仿宋_GB2312" w:eastAsia="仿宋_GB2312" w:hAnsi="仿宋_GB2312" w:cs="仿宋_GB2312" w:hint="eastAsia"/>
          <w:sz w:val="32"/>
          <w:szCs w:val="32"/>
        </w:rPr>
      </w:pPr>
      <w:r>
        <w:rPr>
          <w:rFonts w:ascii="黑体" w:eastAsia="黑体" w:hAnsi="黑体" w:cs="黑体" w:hint="eastAsia"/>
          <w:sz w:val="32"/>
          <w:szCs w:val="32"/>
        </w:rPr>
        <w:t>第十条</w:t>
      </w:r>
      <w:r>
        <w:rPr>
          <w:rFonts w:ascii="仿宋_GB2312" w:eastAsia="仿宋_GB2312" w:hAnsi="仿宋_GB2312" w:cs="仿宋_GB2312" w:hint="eastAsia"/>
          <w:sz w:val="32"/>
          <w:szCs w:val="32"/>
        </w:rPr>
        <w:t xml:space="preserve">  考核验收结果公示无异议后，省农业农村厅择优报送农业农村部。</w:t>
      </w:r>
    </w:p>
    <w:p w:rsidR="002C39EE" w:rsidRDefault="002C39EE" w:rsidP="002C39EE">
      <w:pPr>
        <w:spacing w:line="620" w:lineRule="exact"/>
        <w:rPr>
          <w:rFonts w:ascii="仿宋_GB2312" w:eastAsia="仿宋_GB2312" w:hAnsi="仿宋_GB2312" w:cs="仿宋_GB2312" w:hint="eastAsia"/>
          <w:sz w:val="32"/>
          <w:szCs w:val="32"/>
        </w:rPr>
      </w:pPr>
    </w:p>
    <w:p w:rsidR="002C39EE" w:rsidRDefault="002C39EE" w:rsidP="002C39EE">
      <w:pPr>
        <w:spacing w:line="620" w:lineRule="exact"/>
        <w:jc w:val="center"/>
        <w:rPr>
          <w:rFonts w:ascii="黑体" w:eastAsia="黑体" w:hAnsi="黑体" w:cs="黑体" w:hint="eastAsia"/>
          <w:sz w:val="32"/>
          <w:szCs w:val="32"/>
        </w:rPr>
      </w:pPr>
      <w:r>
        <w:rPr>
          <w:rFonts w:ascii="黑体" w:eastAsia="黑体" w:hAnsi="黑体" w:cs="黑体" w:hint="eastAsia"/>
          <w:sz w:val="32"/>
          <w:szCs w:val="32"/>
        </w:rPr>
        <w:t>第三章  监督管理</w:t>
      </w:r>
    </w:p>
    <w:p w:rsidR="002C39EE" w:rsidRDefault="002C39EE" w:rsidP="002C39EE">
      <w:pPr>
        <w:spacing w:line="620" w:lineRule="exact"/>
        <w:rPr>
          <w:rFonts w:ascii="仿宋_GB2312" w:eastAsia="仿宋_GB2312" w:hAnsi="仿宋_GB2312" w:cs="仿宋_GB2312" w:hint="eastAsia"/>
          <w:sz w:val="32"/>
          <w:szCs w:val="32"/>
        </w:rPr>
      </w:pPr>
    </w:p>
    <w:p w:rsidR="002C39EE" w:rsidRDefault="002C39EE" w:rsidP="002C39EE">
      <w:pPr>
        <w:spacing w:line="620" w:lineRule="exact"/>
        <w:ind w:firstLineChars="200" w:firstLine="640"/>
        <w:rPr>
          <w:rFonts w:ascii="仿宋_GB2312" w:eastAsia="仿宋_GB2312" w:hAnsi="仿宋_GB2312" w:cs="仿宋_GB2312" w:hint="eastAsia"/>
          <w:sz w:val="32"/>
          <w:szCs w:val="32"/>
        </w:rPr>
      </w:pPr>
      <w:r>
        <w:rPr>
          <w:rFonts w:ascii="黑体" w:eastAsia="黑体" w:hAnsi="黑体" w:cs="黑体" w:hint="eastAsia"/>
          <w:sz w:val="32"/>
          <w:szCs w:val="32"/>
        </w:rPr>
        <w:t>第十一条</w:t>
      </w:r>
      <w:r>
        <w:rPr>
          <w:rFonts w:ascii="仿宋_GB2312" w:eastAsia="仿宋_GB2312" w:hAnsi="仿宋_GB2312" w:cs="仿宋_GB2312" w:hint="eastAsia"/>
          <w:sz w:val="32"/>
          <w:szCs w:val="32"/>
        </w:rPr>
        <w:t xml:space="preserve">  国家级示范区实施定期复验、工作检查、年度考核、动态管理的监管机制。</w:t>
      </w:r>
    </w:p>
    <w:p w:rsidR="002C39EE" w:rsidRDefault="002C39EE" w:rsidP="002C39EE">
      <w:pPr>
        <w:spacing w:line="620" w:lineRule="exact"/>
        <w:ind w:firstLineChars="200" w:firstLine="640"/>
        <w:rPr>
          <w:rFonts w:ascii="仿宋_GB2312" w:eastAsia="仿宋_GB2312" w:hAnsi="仿宋_GB2312" w:cs="仿宋_GB2312" w:hint="eastAsia"/>
          <w:sz w:val="32"/>
          <w:szCs w:val="32"/>
        </w:rPr>
      </w:pPr>
      <w:r>
        <w:rPr>
          <w:rFonts w:ascii="黑体" w:eastAsia="黑体" w:hAnsi="黑体" w:cs="黑体" w:hint="eastAsia"/>
          <w:sz w:val="32"/>
          <w:szCs w:val="32"/>
        </w:rPr>
        <w:t>第十二条</w:t>
      </w:r>
      <w:r>
        <w:rPr>
          <w:rFonts w:ascii="仿宋_GB2312" w:eastAsia="仿宋_GB2312" w:hAnsi="仿宋_GB2312" w:cs="仿宋_GB2312" w:hint="eastAsia"/>
          <w:sz w:val="32"/>
          <w:szCs w:val="32"/>
        </w:rPr>
        <w:t xml:space="preserve">  省农业农村厅依据《考核验收标准》组织开展定期复验，采取书面考核与现场检查相结合的方式，每3年开展一次，考核结果在考核完成1个月内，报送农业农村部渔业渔政管理局。</w:t>
      </w:r>
    </w:p>
    <w:p w:rsidR="002C39EE" w:rsidRDefault="002C39EE" w:rsidP="002C39EE">
      <w:pPr>
        <w:spacing w:line="620" w:lineRule="exact"/>
        <w:ind w:firstLineChars="200" w:firstLine="640"/>
        <w:rPr>
          <w:rFonts w:ascii="仿宋_GB2312" w:eastAsia="仿宋_GB2312" w:hAnsi="仿宋_GB2312" w:cs="仿宋_GB2312" w:hint="eastAsia"/>
          <w:sz w:val="32"/>
          <w:szCs w:val="32"/>
        </w:rPr>
      </w:pPr>
      <w:r>
        <w:rPr>
          <w:rFonts w:ascii="黑体" w:eastAsia="黑体" w:hAnsi="黑体" w:cs="黑体" w:hint="eastAsia"/>
          <w:sz w:val="32"/>
          <w:szCs w:val="32"/>
        </w:rPr>
        <w:t>第十三条</w:t>
      </w:r>
      <w:r>
        <w:rPr>
          <w:rFonts w:ascii="仿宋_GB2312" w:eastAsia="仿宋_GB2312" w:hAnsi="仿宋_GB2312" w:cs="仿宋_GB2312" w:hint="eastAsia"/>
          <w:sz w:val="32"/>
          <w:szCs w:val="32"/>
        </w:rPr>
        <w:t xml:space="preserve">  市级农业农村部门对本辖区内国家级示范区每年至少开展2次工作检查，省农业农村厅对全省国家级示范区每年至少开展1次工作检查。</w:t>
      </w:r>
    </w:p>
    <w:p w:rsidR="002C39EE" w:rsidRDefault="002C39EE" w:rsidP="002C39EE">
      <w:pPr>
        <w:spacing w:line="620" w:lineRule="exact"/>
        <w:ind w:firstLineChars="200" w:firstLine="640"/>
        <w:rPr>
          <w:rFonts w:ascii="仿宋_GB2312" w:eastAsia="仿宋_GB2312" w:hAnsi="仿宋_GB2312" w:cs="仿宋_GB2312" w:hint="eastAsia"/>
          <w:sz w:val="32"/>
          <w:szCs w:val="32"/>
        </w:rPr>
      </w:pPr>
      <w:r>
        <w:rPr>
          <w:rFonts w:ascii="黑体" w:eastAsia="黑体" w:hAnsi="黑体" w:cs="黑体" w:hint="eastAsia"/>
          <w:sz w:val="32"/>
          <w:szCs w:val="32"/>
        </w:rPr>
        <w:lastRenderedPageBreak/>
        <w:t>第十四条</w:t>
      </w:r>
      <w:r>
        <w:rPr>
          <w:rFonts w:ascii="仿宋_GB2312" w:eastAsia="仿宋_GB2312" w:hAnsi="仿宋_GB2312" w:cs="仿宋_GB2312" w:hint="eastAsia"/>
          <w:sz w:val="32"/>
          <w:szCs w:val="32"/>
        </w:rPr>
        <w:t xml:space="preserve">  市级农业农村部门负责将本辖区内国家级示范区年度考核意见，于每年12月10日前报送省农业农村厅，由省农业农村厅对国家级示范区进行年度考核，并将年度考核报告报送农业农村部渔业渔政管理局。</w:t>
      </w:r>
    </w:p>
    <w:p w:rsidR="002C39EE" w:rsidRDefault="002C39EE" w:rsidP="002C39EE">
      <w:pPr>
        <w:spacing w:line="620" w:lineRule="exact"/>
        <w:ind w:firstLineChars="200" w:firstLine="640"/>
        <w:rPr>
          <w:rFonts w:ascii="仿宋_GB2312" w:eastAsia="仿宋_GB2312" w:hAnsi="仿宋_GB2312" w:cs="仿宋_GB2312" w:hint="eastAsia"/>
          <w:sz w:val="32"/>
          <w:szCs w:val="32"/>
        </w:rPr>
      </w:pPr>
      <w:r>
        <w:rPr>
          <w:rFonts w:ascii="黑体" w:eastAsia="黑体" w:hAnsi="黑体" w:cs="黑体" w:hint="eastAsia"/>
          <w:sz w:val="32"/>
          <w:szCs w:val="32"/>
        </w:rPr>
        <w:t>第十五条</w:t>
      </w:r>
      <w:r>
        <w:rPr>
          <w:rFonts w:ascii="仿宋_GB2312" w:eastAsia="仿宋_GB2312" w:hAnsi="仿宋_GB2312" w:cs="仿宋_GB2312" w:hint="eastAsia"/>
          <w:sz w:val="32"/>
          <w:szCs w:val="32"/>
        </w:rPr>
        <w:t xml:space="preserve">  国家级示范区有下列情形之一的，应及时逐级上报，经农业农村部审定，并发文将其调整出国家级示范区名单。</w:t>
      </w:r>
      <w:bookmarkStart w:id="4" w:name="bookmark13"/>
    </w:p>
    <w:p w:rsidR="002C39EE" w:rsidRDefault="002C39EE" w:rsidP="002C39EE">
      <w:pPr>
        <w:spacing w:line="62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w:t>
      </w:r>
      <w:bookmarkEnd w:id="4"/>
      <w:r>
        <w:rPr>
          <w:rFonts w:ascii="仿宋_GB2312" w:eastAsia="仿宋_GB2312" w:hAnsi="仿宋_GB2312" w:cs="仿宋_GB2312" w:hint="eastAsia"/>
          <w:sz w:val="32"/>
          <w:szCs w:val="32"/>
        </w:rPr>
        <w:t>一）发生重大养殖水产品质</w:t>
      </w:r>
      <w:proofErr w:type="gramStart"/>
      <w:r>
        <w:rPr>
          <w:rFonts w:ascii="仿宋_GB2312" w:eastAsia="仿宋_GB2312" w:hAnsi="仿宋_GB2312" w:cs="仿宋_GB2312" w:hint="eastAsia"/>
          <w:sz w:val="32"/>
          <w:szCs w:val="32"/>
        </w:rPr>
        <w:t>量安全</w:t>
      </w:r>
      <w:proofErr w:type="gramEnd"/>
      <w:r>
        <w:rPr>
          <w:rFonts w:ascii="仿宋_GB2312" w:eastAsia="仿宋_GB2312" w:hAnsi="仿宋_GB2312" w:cs="仿宋_GB2312" w:hint="eastAsia"/>
          <w:sz w:val="32"/>
          <w:szCs w:val="32"/>
        </w:rPr>
        <w:t>事件的；</w:t>
      </w:r>
    </w:p>
    <w:p w:rsidR="002C39EE" w:rsidRDefault="002C39EE" w:rsidP="002C39EE">
      <w:pPr>
        <w:spacing w:line="620" w:lineRule="exact"/>
        <w:ind w:firstLineChars="200" w:firstLine="640"/>
        <w:rPr>
          <w:rFonts w:ascii="仿宋_GB2312" w:eastAsia="仿宋_GB2312" w:hAnsi="仿宋_GB2312" w:cs="仿宋_GB2312" w:hint="eastAsia"/>
          <w:sz w:val="32"/>
          <w:szCs w:val="32"/>
        </w:rPr>
      </w:pPr>
      <w:bookmarkStart w:id="5" w:name="bookmark14"/>
      <w:r>
        <w:rPr>
          <w:rFonts w:ascii="仿宋_GB2312" w:eastAsia="仿宋_GB2312" w:hAnsi="仿宋_GB2312" w:cs="仿宋_GB2312" w:hint="eastAsia"/>
          <w:sz w:val="32"/>
          <w:szCs w:val="32"/>
        </w:rPr>
        <w:t>（</w:t>
      </w:r>
      <w:bookmarkEnd w:id="5"/>
      <w:r>
        <w:rPr>
          <w:rFonts w:ascii="仿宋_GB2312" w:eastAsia="仿宋_GB2312" w:hAnsi="仿宋_GB2312" w:cs="仿宋_GB2312" w:hint="eastAsia"/>
          <w:sz w:val="32"/>
          <w:szCs w:val="32"/>
        </w:rPr>
        <w:t>二）发生重大水产养殖污染环境事故的；</w:t>
      </w:r>
    </w:p>
    <w:p w:rsidR="002C39EE" w:rsidRDefault="002C39EE" w:rsidP="002C39EE">
      <w:pPr>
        <w:spacing w:line="620" w:lineRule="exact"/>
        <w:ind w:firstLineChars="200" w:firstLine="640"/>
        <w:rPr>
          <w:rFonts w:ascii="仿宋_GB2312" w:eastAsia="仿宋_GB2312" w:hAnsi="仿宋_GB2312" w:cs="仿宋_GB2312" w:hint="eastAsia"/>
          <w:sz w:val="32"/>
          <w:szCs w:val="32"/>
        </w:rPr>
      </w:pPr>
      <w:bookmarkStart w:id="6" w:name="bookmark15"/>
      <w:r>
        <w:rPr>
          <w:rFonts w:ascii="仿宋_GB2312" w:eastAsia="仿宋_GB2312" w:hAnsi="仿宋_GB2312" w:cs="仿宋_GB2312" w:hint="eastAsia"/>
          <w:sz w:val="32"/>
          <w:szCs w:val="32"/>
        </w:rPr>
        <w:t>（</w:t>
      </w:r>
      <w:bookmarkEnd w:id="6"/>
      <w:r>
        <w:rPr>
          <w:rFonts w:ascii="仿宋_GB2312" w:eastAsia="仿宋_GB2312" w:hAnsi="仿宋_GB2312" w:cs="仿宋_GB2312" w:hint="eastAsia"/>
          <w:sz w:val="32"/>
          <w:szCs w:val="32"/>
        </w:rPr>
        <w:t>三）定期复验不合格的；</w:t>
      </w:r>
    </w:p>
    <w:p w:rsidR="002C39EE" w:rsidRDefault="002C39EE" w:rsidP="002C39EE">
      <w:pPr>
        <w:spacing w:line="620" w:lineRule="exact"/>
        <w:ind w:firstLineChars="200" w:firstLine="640"/>
        <w:rPr>
          <w:rFonts w:ascii="仿宋_GB2312" w:eastAsia="仿宋_GB2312" w:hAnsi="仿宋_GB2312" w:cs="仿宋_GB2312" w:hint="eastAsia"/>
          <w:sz w:val="32"/>
          <w:szCs w:val="32"/>
        </w:rPr>
      </w:pPr>
      <w:bookmarkStart w:id="7" w:name="bookmark16"/>
      <w:r>
        <w:rPr>
          <w:rFonts w:ascii="仿宋_GB2312" w:eastAsia="仿宋_GB2312" w:hAnsi="仿宋_GB2312" w:cs="仿宋_GB2312" w:hint="eastAsia"/>
          <w:sz w:val="32"/>
          <w:szCs w:val="32"/>
        </w:rPr>
        <w:t>（</w:t>
      </w:r>
      <w:bookmarkEnd w:id="7"/>
      <w:r>
        <w:rPr>
          <w:rFonts w:ascii="仿宋_GB2312" w:eastAsia="仿宋_GB2312" w:hAnsi="仿宋_GB2312" w:cs="仿宋_GB2312" w:hint="eastAsia"/>
          <w:sz w:val="32"/>
          <w:szCs w:val="32"/>
        </w:rPr>
        <w:t>四）年度考核报告建议调整出名单的；</w:t>
      </w:r>
    </w:p>
    <w:p w:rsidR="002C39EE" w:rsidRDefault="002C39EE" w:rsidP="002C39EE">
      <w:pPr>
        <w:spacing w:line="620" w:lineRule="exact"/>
        <w:ind w:firstLineChars="200" w:firstLine="640"/>
        <w:rPr>
          <w:rFonts w:ascii="仿宋_GB2312" w:eastAsia="仿宋_GB2312" w:hAnsi="仿宋_GB2312" w:cs="仿宋_GB2312" w:hint="eastAsia"/>
          <w:sz w:val="32"/>
          <w:szCs w:val="32"/>
        </w:rPr>
      </w:pPr>
      <w:bookmarkStart w:id="8" w:name="bookmark17"/>
      <w:r>
        <w:rPr>
          <w:rFonts w:ascii="仿宋_GB2312" w:eastAsia="仿宋_GB2312" w:hAnsi="仿宋_GB2312" w:cs="仿宋_GB2312" w:hint="eastAsia"/>
          <w:sz w:val="32"/>
          <w:szCs w:val="32"/>
        </w:rPr>
        <w:t>（</w:t>
      </w:r>
      <w:bookmarkEnd w:id="8"/>
      <w:r>
        <w:rPr>
          <w:rFonts w:ascii="仿宋_GB2312" w:eastAsia="仿宋_GB2312" w:hAnsi="仿宋_GB2312" w:cs="仿宋_GB2312" w:hint="eastAsia"/>
          <w:sz w:val="32"/>
          <w:szCs w:val="32"/>
        </w:rPr>
        <w:t>五）群众举报或媒体曝光问题突出，经核实后确实存在产品质量和养殖环境等严重问题的；</w:t>
      </w:r>
      <w:bookmarkStart w:id="9" w:name="bookmark18"/>
    </w:p>
    <w:p w:rsidR="002C39EE" w:rsidRDefault="002C39EE" w:rsidP="002C39EE">
      <w:pPr>
        <w:spacing w:line="62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w:t>
      </w:r>
      <w:bookmarkEnd w:id="9"/>
      <w:r>
        <w:rPr>
          <w:rFonts w:ascii="仿宋_GB2312" w:eastAsia="仿宋_GB2312" w:hAnsi="仿宋_GB2312" w:cs="仿宋_GB2312" w:hint="eastAsia"/>
          <w:sz w:val="32"/>
          <w:szCs w:val="32"/>
        </w:rPr>
        <w:t>六）有严重违规违法行为的。</w:t>
      </w:r>
    </w:p>
    <w:p w:rsidR="002C39EE" w:rsidRDefault="002C39EE" w:rsidP="002C39EE">
      <w:pPr>
        <w:spacing w:line="62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被调整出名单之日起6年内，省农业农村厅不再受理其创建示范申请。</w:t>
      </w:r>
    </w:p>
    <w:p w:rsidR="002C39EE" w:rsidRDefault="002C39EE" w:rsidP="002C39EE">
      <w:pPr>
        <w:spacing w:line="620" w:lineRule="exact"/>
        <w:ind w:firstLineChars="200" w:firstLine="640"/>
        <w:rPr>
          <w:rFonts w:ascii="仿宋_GB2312" w:eastAsia="仿宋_GB2312" w:hAnsi="仿宋_GB2312" w:cs="仿宋_GB2312" w:hint="eastAsia"/>
          <w:sz w:val="32"/>
          <w:szCs w:val="32"/>
        </w:rPr>
      </w:pPr>
      <w:r>
        <w:rPr>
          <w:rFonts w:ascii="黑体" w:eastAsia="黑体" w:hAnsi="黑体" w:cs="黑体" w:hint="eastAsia"/>
          <w:sz w:val="32"/>
          <w:szCs w:val="32"/>
        </w:rPr>
        <w:t>第十六条</w:t>
      </w:r>
      <w:r>
        <w:rPr>
          <w:rFonts w:ascii="仿宋_GB2312" w:eastAsia="仿宋_GB2312" w:hAnsi="仿宋_GB2312" w:cs="仿宋_GB2312" w:hint="eastAsia"/>
          <w:sz w:val="32"/>
          <w:szCs w:val="32"/>
        </w:rPr>
        <w:t xml:space="preserve">  列入国家级示范区名单的创建示范主体，省农业农村厅将在相关渔业项目资金安排上对其予以倾斜和重点支持，地方各级人民政府及其农业农村部门应在相关农业（渔业）扶持政策和项目资金安排上予以倾斜和重点支持。</w:t>
      </w:r>
    </w:p>
    <w:p w:rsidR="002C39EE" w:rsidRDefault="002C39EE" w:rsidP="002C39EE">
      <w:pPr>
        <w:spacing w:line="620" w:lineRule="exact"/>
        <w:rPr>
          <w:rFonts w:ascii="仿宋_GB2312" w:eastAsia="仿宋_GB2312" w:hAnsi="仿宋_GB2312" w:cs="仿宋_GB2312" w:hint="eastAsia"/>
          <w:sz w:val="32"/>
          <w:szCs w:val="32"/>
        </w:rPr>
      </w:pPr>
    </w:p>
    <w:p w:rsidR="002C39EE" w:rsidRDefault="002C39EE" w:rsidP="002C39EE">
      <w:pPr>
        <w:spacing w:line="620" w:lineRule="exact"/>
        <w:jc w:val="center"/>
        <w:rPr>
          <w:rFonts w:ascii="黑体" w:eastAsia="黑体" w:hAnsi="黑体" w:cs="黑体" w:hint="eastAsia"/>
          <w:sz w:val="32"/>
          <w:szCs w:val="32"/>
        </w:rPr>
      </w:pPr>
      <w:r>
        <w:rPr>
          <w:rFonts w:ascii="黑体" w:eastAsia="黑体" w:hAnsi="黑体" w:cs="黑体" w:hint="eastAsia"/>
          <w:sz w:val="32"/>
          <w:szCs w:val="32"/>
        </w:rPr>
        <w:t>第四章  附则</w:t>
      </w:r>
    </w:p>
    <w:p w:rsidR="002C39EE" w:rsidRDefault="002C39EE" w:rsidP="002C39EE">
      <w:pPr>
        <w:spacing w:line="620" w:lineRule="exact"/>
        <w:ind w:firstLineChars="200" w:firstLine="640"/>
        <w:rPr>
          <w:rFonts w:ascii="仿宋_GB2312" w:eastAsia="仿宋_GB2312" w:hAnsi="仿宋_GB2312" w:cs="仿宋_GB2312" w:hint="eastAsia"/>
          <w:sz w:val="32"/>
          <w:szCs w:val="32"/>
        </w:rPr>
      </w:pPr>
      <w:r>
        <w:rPr>
          <w:rFonts w:ascii="黑体" w:eastAsia="黑体" w:hAnsi="黑体" w:cs="黑体" w:hint="eastAsia"/>
          <w:sz w:val="32"/>
          <w:szCs w:val="32"/>
        </w:rPr>
        <w:lastRenderedPageBreak/>
        <w:t>第十七条</w:t>
      </w:r>
      <w:r>
        <w:rPr>
          <w:rFonts w:ascii="仿宋_GB2312" w:eastAsia="仿宋_GB2312" w:hAnsi="仿宋_GB2312" w:cs="仿宋_GB2312" w:hint="eastAsia"/>
          <w:sz w:val="32"/>
          <w:szCs w:val="32"/>
        </w:rPr>
        <w:t xml:space="preserve">  各级农业农村部门创建示范活动要加强领导，精心组织、依法开展、周密部署、扩大宣传，务求实效。</w:t>
      </w:r>
    </w:p>
    <w:p w:rsidR="002C39EE" w:rsidRDefault="002C39EE" w:rsidP="002C39EE">
      <w:pPr>
        <w:spacing w:line="620" w:lineRule="exact"/>
        <w:ind w:firstLineChars="200" w:firstLine="640"/>
        <w:rPr>
          <w:rFonts w:ascii="仿宋_GB2312" w:eastAsia="仿宋_GB2312" w:hAnsi="仿宋_GB2312" w:cs="仿宋_GB2312" w:hint="eastAsia"/>
          <w:sz w:val="32"/>
          <w:szCs w:val="32"/>
        </w:rPr>
      </w:pPr>
      <w:r>
        <w:rPr>
          <w:rFonts w:ascii="黑体" w:eastAsia="黑体" w:hAnsi="黑体" w:cs="黑体" w:hint="eastAsia"/>
          <w:sz w:val="32"/>
          <w:szCs w:val="32"/>
        </w:rPr>
        <w:t>第十八条</w:t>
      </w:r>
      <w:r>
        <w:rPr>
          <w:rFonts w:ascii="仿宋_GB2312" w:eastAsia="仿宋_GB2312" w:hAnsi="仿宋_GB2312" w:cs="仿宋_GB2312" w:hint="eastAsia"/>
          <w:sz w:val="32"/>
          <w:szCs w:val="32"/>
        </w:rPr>
        <w:t xml:space="preserve">  国家级示范区创建示范活动过程中，考核验收和监督检查人员要严格执行中央八项规定精神，轻车简从，不得以任何名义向创建示范主体收取任何费用。如出现违法违纪行为，应及时将线索移送纪检、监察和检察等机关，依法依纪追究责任。</w:t>
      </w:r>
    </w:p>
    <w:p w:rsidR="002C39EE" w:rsidRDefault="002C39EE" w:rsidP="002C39EE">
      <w:pPr>
        <w:spacing w:line="620" w:lineRule="exact"/>
        <w:ind w:firstLineChars="200" w:firstLine="640"/>
        <w:rPr>
          <w:rFonts w:ascii="仿宋_GB2312" w:eastAsia="仿宋_GB2312" w:hAnsi="仿宋_GB2312" w:cs="仿宋_GB2312" w:hint="eastAsia"/>
          <w:sz w:val="32"/>
          <w:szCs w:val="32"/>
        </w:rPr>
      </w:pPr>
      <w:r>
        <w:rPr>
          <w:rFonts w:ascii="黑体" w:eastAsia="黑体" w:hAnsi="黑体" w:cs="黑体" w:hint="eastAsia"/>
          <w:sz w:val="32"/>
          <w:szCs w:val="32"/>
        </w:rPr>
        <w:t>第十九条</w:t>
      </w:r>
      <w:r>
        <w:rPr>
          <w:rFonts w:ascii="仿宋_GB2312" w:eastAsia="仿宋_GB2312" w:hAnsi="仿宋_GB2312" w:cs="仿宋_GB2312" w:hint="eastAsia"/>
          <w:sz w:val="32"/>
          <w:szCs w:val="32"/>
        </w:rPr>
        <w:t xml:space="preserve">  本细则由省农业农村厅负责解释。</w:t>
      </w:r>
    </w:p>
    <w:p w:rsidR="002C39EE" w:rsidRDefault="002C39EE" w:rsidP="002C39EE">
      <w:pPr>
        <w:spacing w:line="620" w:lineRule="exact"/>
        <w:ind w:firstLineChars="200" w:firstLine="640"/>
        <w:rPr>
          <w:rFonts w:ascii="仿宋_GB2312" w:eastAsia="仿宋_GB2312" w:hAnsi="仿宋_GB2312" w:cs="仿宋_GB2312" w:hint="eastAsia"/>
          <w:sz w:val="32"/>
          <w:szCs w:val="32"/>
        </w:rPr>
      </w:pPr>
      <w:r>
        <w:rPr>
          <w:rFonts w:ascii="黑体" w:eastAsia="黑体" w:hAnsi="黑体" w:cs="黑体" w:hint="eastAsia"/>
          <w:sz w:val="32"/>
          <w:szCs w:val="32"/>
        </w:rPr>
        <w:t>第二十条</w:t>
      </w:r>
      <w:r>
        <w:rPr>
          <w:rFonts w:ascii="仿宋_GB2312" w:eastAsia="仿宋_GB2312" w:hAnsi="仿宋_GB2312" w:cs="仿宋_GB2312" w:hint="eastAsia"/>
          <w:sz w:val="32"/>
          <w:szCs w:val="32"/>
        </w:rPr>
        <w:t xml:space="preserve">  本细则自发布之日起施行。</w:t>
      </w:r>
    </w:p>
    <w:p w:rsidR="002C39EE" w:rsidRDefault="002C39EE" w:rsidP="002C39EE">
      <w:pPr>
        <w:spacing w:line="620" w:lineRule="exact"/>
        <w:ind w:firstLineChars="200" w:firstLine="640"/>
        <w:rPr>
          <w:rFonts w:ascii="仿宋_GB2312" w:eastAsia="仿宋_GB2312" w:hAnsi="仿宋_GB2312" w:cs="仿宋_GB2312" w:hint="eastAsia"/>
          <w:sz w:val="32"/>
          <w:szCs w:val="32"/>
        </w:rPr>
      </w:pPr>
    </w:p>
    <w:p w:rsidR="002C39EE" w:rsidRDefault="002C39EE" w:rsidP="002C39EE">
      <w:pPr>
        <w:spacing w:line="62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附件：1.国家级示范区基本条件</w:t>
      </w:r>
    </w:p>
    <w:p w:rsidR="002C39EE" w:rsidRDefault="002C39EE" w:rsidP="002C39EE">
      <w:pPr>
        <w:spacing w:line="620" w:lineRule="exact"/>
        <w:ind w:firstLineChars="500" w:firstLine="160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2.国家级示范区创建示范申请表</w:t>
      </w:r>
    </w:p>
    <w:p w:rsidR="002C39EE" w:rsidRDefault="002C39EE" w:rsidP="002C39EE">
      <w:pPr>
        <w:spacing w:line="620" w:lineRule="exact"/>
        <w:rPr>
          <w:rFonts w:ascii="仿宋_GB2312" w:eastAsia="仿宋_GB2312" w:hAnsi="仿宋_GB2312" w:cs="仿宋_GB2312" w:hint="eastAsia"/>
          <w:sz w:val="32"/>
          <w:szCs w:val="32"/>
        </w:rPr>
        <w:sectPr w:rsidR="002C39EE">
          <w:footerReference w:type="even" r:id="rId4"/>
          <w:footerReference w:type="default" r:id="rId5"/>
          <w:pgSz w:w="11900" w:h="16840"/>
          <w:pgMar w:top="1701" w:right="1531" w:bottom="1701" w:left="1531" w:header="850" w:footer="992" w:gutter="0"/>
          <w:cols w:space="720"/>
          <w:docGrid w:linePitch="360"/>
        </w:sectPr>
      </w:pPr>
    </w:p>
    <w:p w:rsidR="002C39EE" w:rsidRDefault="002C39EE" w:rsidP="002C39EE">
      <w:pPr>
        <w:spacing w:line="620" w:lineRule="exact"/>
        <w:rPr>
          <w:rFonts w:ascii="黑体" w:eastAsia="黑体" w:hAnsi="黑体" w:cs="黑体" w:hint="eastAsia"/>
          <w:sz w:val="32"/>
          <w:szCs w:val="32"/>
        </w:rPr>
      </w:pPr>
      <w:r>
        <w:rPr>
          <w:rFonts w:ascii="黑体" w:eastAsia="黑体" w:hAnsi="黑体" w:cs="黑体" w:hint="eastAsia"/>
          <w:sz w:val="32"/>
          <w:szCs w:val="32"/>
        </w:rPr>
        <w:lastRenderedPageBreak/>
        <w:t>附件</w:t>
      </w:r>
      <w:r>
        <w:rPr>
          <w:rFonts w:ascii="黑体" w:eastAsia="黑体" w:hAnsi="黑体" w:cs="黑体" w:hint="eastAsia"/>
          <w:sz w:val="32"/>
          <w:szCs w:val="32"/>
          <w:lang w:val="zh-CN"/>
        </w:rPr>
        <w:t>1</w:t>
      </w:r>
    </w:p>
    <w:p w:rsidR="002C39EE" w:rsidRDefault="002C39EE" w:rsidP="002C39EE">
      <w:pPr>
        <w:spacing w:line="620" w:lineRule="exact"/>
        <w:jc w:val="center"/>
        <w:rPr>
          <w:rFonts w:ascii="方正小标宋简体" w:eastAsia="方正小标宋简体" w:hAnsi="方正小标宋简体" w:cs="方正小标宋简体" w:hint="eastAsia"/>
          <w:sz w:val="36"/>
          <w:szCs w:val="36"/>
        </w:rPr>
      </w:pPr>
      <w:bookmarkStart w:id="10" w:name="bookmark19"/>
      <w:bookmarkStart w:id="11" w:name="bookmark21"/>
      <w:bookmarkStart w:id="12" w:name="bookmark20"/>
      <w:r>
        <w:rPr>
          <w:rFonts w:ascii="方正小标宋简体" w:eastAsia="方正小标宋简体" w:hAnsi="方正小标宋简体" w:cs="方正小标宋简体" w:hint="eastAsia"/>
          <w:sz w:val="36"/>
          <w:szCs w:val="36"/>
        </w:rPr>
        <w:t>国家级示范区基本条件</w:t>
      </w:r>
      <w:bookmarkEnd w:id="10"/>
      <w:bookmarkEnd w:id="11"/>
      <w:bookmarkEnd w:id="12"/>
    </w:p>
    <w:p w:rsidR="002C39EE" w:rsidRDefault="002C39EE" w:rsidP="002C39EE">
      <w:pPr>
        <w:spacing w:line="620" w:lineRule="exact"/>
        <w:ind w:firstLineChars="200" w:firstLine="640"/>
        <w:rPr>
          <w:rFonts w:ascii="黑体" w:eastAsia="黑体" w:hAnsi="黑体" w:cs="黑体" w:hint="eastAsia"/>
          <w:sz w:val="32"/>
          <w:szCs w:val="32"/>
        </w:rPr>
      </w:pPr>
      <w:r>
        <w:rPr>
          <w:rFonts w:ascii="黑体" w:eastAsia="黑体" w:hAnsi="黑体" w:cs="黑体" w:hint="eastAsia"/>
          <w:sz w:val="32"/>
          <w:szCs w:val="32"/>
        </w:rPr>
        <w:t>一、以生产经营单位为主体的国家级示范区基本条件</w:t>
      </w:r>
    </w:p>
    <w:p w:rsidR="002C39EE" w:rsidRDefault="002C39EE" w:rsidP="002C39EE">
      <w:pPr>
        <w:spacing w:line="620" w:lineRule="exact"/>
        <w:ind w:firstLineChars="200" w:firstLine="640"/>
        <w:rPr>
          <w:rFonts w:ascii="仿宋_GB2312" w:eastAsia="仿宋_GB2312" w:hAnsi="仿宋_GB2312" w:cs="仿宋_GB2312" w:hint="eastAsia"/>
          <w:sz w:val="32"/>
          <w:szCs w:val="32"/>
        </w:rPr>
      </w:pPr>
      <w:bookmarkStart w:id="13" w:name="bookmark22"/>
      <w:r>
        <w:rPr>
          <w:rFonts w:ascii="仿宋_GB2312" w:eastAsia="仿宋_GB2312" w:hAnsi="仿宋_GB2312" w:cs="仿宋_GB2312" w:hint="eastAsia"/>
          <w:sz w:val="32"/>
          <w:szCs w:val="32"/>
        </w:rPr>
        <w:t>（</w:t>
      </w:r>
      <w:bookmarkEnd w:id="13"/>
      <w:r>
        <w:rPr>
          <w:rFonts w:ascii="仿宋_GB2312" w:eastAsia="仿宋_GB2312" w:hAnsi="仿宋_GB2312" w:cs="仿宋_GB2312" w:hint="eastAsia"/>
          <w:sz w:val="32"/>
          <w:szCs w:val="32"/>
        </w:rPr>
        <w:t>一）养殖区域坐落于县级人民政府发布的《养殖水域滩涂规划》划定的养殖区、限养区内。</w:t>
      </w:r>
      <w:bookmarkStart w:id="14" w:name="bookmark23"/>
    </w:p>
    <w:p w:rsidR="002C39EE" w:rsidRDefault="002C39EE" w:rsidP="002C39EE">
      <w:pPr>
        <w:spacing w:line="62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w:t>
      </w:r>
      <w:bookmarkEnd w:id="14"/>
      <w:r>
        <w:rPr>
          <w:rFonts w:ascii="仿宋_GB2312" w:eastAsia="仿宋_GB2312" w:hAnsi="仿宋_GB2312" w:cs="仿宋_GB2312" w:hint="eastAsia"/>
          <w:sz w:val="32"/>
          <w:szCs w:val="32"/>
        </w:rPr>
        <w:t>二）养殖生产者持有效的《水域滩涂养殖证》（或《不动产权证书》《农村土地承包经营权证》），或者可证明其水域滩涂承包经营权、使用权的其他权证及承包合同。苗种生产单位须持有效的《水产苗种生产许可证》（渔业生产者自育、自用水产苗种的除外）。</w:t>
      </w:r>
      <w:bookmarkStart w:id="15" w:name="bookmark24"/>
    </w:p>
    <w:p w:rsidR="002C39EE" w:rsidRDefault="002C39EE" w:rsidP="002C39EE">
      <w:pPr>
        <w:spacing w:line="62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w:t>
      </w:r>
      <w:bookmarkEnd w:id="15"/>
      <w:r>
        <w:rPr>
          <w:rFonts w:ascii="仿宋_GB2312" w:eastAsia="仿宋_GB2312" w:hAnsi="仿宋_GB2312" w:cs="仿宋_GB2312" w:hint="eastAsia"/>
          <w:sz w:val="32"/>
          <w:szCs w:val="32"/>
        </w:rPr>
        <w:t>三）生产经营单位须为市场主体登记注册的水产养殖企业、农民专业合作社、个体工商户、家庭农场等及上述单位联合体等, 联合体应为同一养殖类型。</w:t>
      </w:r>
      <w:bookmarkStart w:id="16" w:name="bookmark25"/>
    </w:p>
    <w:p w:rsidR="002C39EE" w:rsidRDefault="002C39EE" w:rsidP="002C39EE">
      <w:pPr>
        <w:spacing w:line="62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w:t>
      </w:r>
      <w:bookmarkEnd w:id="16"/>
      <w:r>
        <w:rPr>
          <w:rFonts w:ascii="仿宋_GB2312" w:eastAsia="仿宋_GB2312" w:hAnsi="仿宋_GB2312" w:cs="仿宋_GB2312" w:hint="eastAsia"/>
          <w:sz w:val="32"/>
          <w:szCs w:val="32"/>
        </w:rPr>
        <w:t>四）除工厂化养殖类型外，养殖面积须在 2000亩（含）以上。为工厂化养殖类型的，占地规模须在100亩（含）以上，养殖车间建筑面积须在2万平方米（含）以上。</w:t>
      </w:r>
      <w:bookmarkStart w:id="17" w:name="bookmark26"/>
    </w:p>
    <w:p w:rsidR="002C39EE" w:rsidRDefault="002C39EE" w:rsidP="002C39EE">
      <w:pPr>
        <w:spacing w:line="62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w:t>
      </w:r>
      <w:bookmarkEnd w:id="17"/>
      <w:r>
        <w:rPr>
          <w:rFonts w:ascii="仿宋_GB2312" w:eastAsia="仿宋_GB2312" w:hAnsi="仿宋_GB2312" w:cs="仿宋_GB2312" w:hint="eastAsia"/>
          <w:sz w:val="32"/>
          <w:szCs w:val="32"/>
        </w:rPr>
        <w:t>五）近三年（含本年度）内产地水产品兽药残留监测合格率 100% （未被抽检年份视同合格），不存在使用假劣兽药、禁止使用药物及化合物、停用兽药、人用药、原料药和农药等违法行为，不存在使用禁用的、无产品标签等信息的饲料和饲料添加剂等违法行为。</w:t>
      </w:r>
      <w:bookmarkStart w:id="18" w:name="bookmark27"/>
    </w:p>
    <w:p w:rsidR="002C39EE" w:rsidRDefault="002C39EE" w:rsidP="002C39EE">
      <w:pPr>
        <w:spacing w:line="62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lastRenderedPageBreak/>
        <w:t>（</w:t>
      </w:r>
      <w:bookmarkEnd w:id="18"/>
      <w:r>
        <w:rPr>
          <w:rFonts w:ascii="仿宋_GB2312" w:eastAsia="仿宋_GB2312" w:hAnsi="仿宋_GB2312" w:cs="仿宋_GB2312" w:hint="eastAsia"/>
          <w:sz w:val="32"/>
          <w:szCs w:val="32"/>
        </w:rPr>
        <w:t>六）若为非自然开放水域养殖模式，应当进排水分开且无明显毁损，并具有养殖尾水净化处理设施或设备且能正常使用；若为网箱、网栏等自然开放水域养殖模式，应具备废弃物收集设施或设备且能正常使用。</w:t>
      </w:r>
      <w:bookmarkStart w:id="19" w:name="bookmark28"/>
    </w:p>
    <w:p w:rsidR="002C39EE" w:rsidRDefault="002C39EE" w:rsidP="002C39EE">
      <w:pPr>
        <w:spacing w:line="62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w:t>
      </w:r>
      <w:bookmarkEnd w:id="19"/>
      <w:r>
        <w:rPr>
          <w:rFonts w:ascii="仿宋_GB2312" w:eastAsia="仿宋_GB2312" w:hAnsi="仿宋_GB2312" w:cs="仿宋_GB2312" w:hint="eastAsia"/>
          <w:sz w:val="32"/>
          <w:szCs w:val="32"/>
        </w:rPr>
        <w:t>七）农业农村部和省农业农村厅根据工作需要提出的其他基本条件。</w:t>
      </w:r>
    </w:p>
    <w:p w:rsidR="002C39EE" w:rsidRDefault="002C39EE" w:rsidP="002C39EE">
      <w:pPr>
        <w:spacing w:line="620" w:lineRule="exact"/>
        <w:ind w:firstLineChars="200" w:firstLine="640"/>
        <w:rPr>
          <w:rFonts w:ascii="黑体" w:eastAsia="黑体" w:hAnsi="黑体" w:cs="黑体" w:hint="eastAsia"/>
          <w:sz w:val="32"/>
          <w:szCs w:val="32"/>
        </w:rPr>
      </w:pPr>
      <w:r>
        <w:rPr>
          <w:rFonts w:ascii="黑体" w:eastAsia="黑体" w:hAnsi="黑体" w:cs="黑体" w:hint="eastAsia"/>
          <w:sz w:val="32"/>
          <w:szCs w:val="32"/>
        </w:rPr>
        <w:t>二、以县级人民政府为主体的国家级示范区基本条件</w:t>
      </w:r>
      <w:bookmarkStart w:id="20" w:name="bookmark29"/>
    </w:p>
    <w:p w:rsidR="002C39EE" w:rsidRDefault="002C39EE" w:rsidP="002C39EE">
      <w:pPr>
        <w:spacing w:line="62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w:t>
      </w:r>
      <w:bookmarkEnd w:id="20"/>
      <w:r>
        <w:rPr>
          <w:rFonts w:ascii="仿宋_GB2312" w:eastAsia="仿宋_GB2312" w:hAnsi="仿宋_GB2312" w:cs="仿宋_GB2312" w:hint="eastAsia"/>
          <w:sz w:val="32"/>
          <w:szCs w:val="32"/>
        </w:rPr>
        <w:t>一）成立创建示范工作领导小组，制定颁布水产养殖产业发展规划。</w:t>
      </w:r>
      <w:bookmarkStart w:id="21" w:name="bookmark30"/>
    </w:p>
    <w:p w:rsidR="002C39EE" w:rsidRDefault="002C39EE" w:rsidP="002C39EE">
      <w:pPr>
        <w:spacing w:line="62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w:t>
      </w:r>
      <w:bookmarkEnd w:id="21"/>
      <w:r>
        <w:rPr>
          <w:rFonts w:ascii="仿宋_GB2312" w:eastAsia="仿宋_GB2312" w:hAnsi="仿宋_GB2312" w:cs="仿宋_GB2312" w:hint="eastAsia"/>
          <w:sz w:val="32"/>
          <w:szCs w:val="32"/>
        </w:rPr>
        <w:t>二）养殖面积须在2万亩（含）以上、养殖产量须在1万吨（含）以上。</w:t>
      </w:r>
      <w:bookmarkStart w:id="22" w:name="bookmark31"/>
    </w:p>
    <w:p w:rsidR="002C39EE" w:rsidRDefault="002C39EE" w:rsidP="002C39EE">
      <w:pPr>
        <w:spacing w:line="62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w:t>
      </w:r>
      <w:bookmarkEnd w:id="22"/>
      <w:r>
        <w:rPr>
          <w:rFonts w:ascii="仿宋_GB2312" w:eastAsia="仿宋_GB2312" w:hAnsi="仿宋_GB2312" w:cs="仿宋_GB2312" w:hint="eastAsia"/>
          <w:sz w:val="32"/>
          <w:szCs w:val="32"/>
        </w:rPr>
        <w:t>三）县级人民政府颁布《养殖水域滩涂规划》，《水域滩涂养殖证》应发尽发，水域滩涂承包经营权、使用权的确权率达90%（含）以上。</w:t>
      </w:r>
      <w:bookmarkStart w:id="23" w:name="bookmark32"/>
    </w:p>
    <w:p w:rsidR="002C39EE" w:rsidRDefault="002C39EE" w:rsidP="002C39EE">
      <w:pPr>
        <w:spacing w:line="62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w:t>
      </w:r>
      <w:bookmarkEnd w:id="23"/>
      <w:r>
        <w:rPr>
          <w:rFonts w:ascii="仿宋_GB2312" w:eastAsia="仿宋_GB2312" w:hAnsi="仿宋_GB2312" w:cs="仿宋_GB2312" w:hint="eastAsia"/>
          <w:sz w:val="32"/>
          <w:szCs w:val="32"/>
        </w:rPr>
        <w:t>四）技术推广、水生动物防疫、环境监测、产品质量检测等机构健全或具有承担相关职能的机构。</w:t>
      </w:r>
      <w:bookmarkStart w:id="24" w:name="bookmark33"/>
    </w:p>
    <w:p w:rsidR="002C39EE" w:rsidRDefault="002C39EE" w:rsidP="002C39EE">
      <w:pPr>
        <w:spacing w:line="62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w:t>
      </w:r>
      <w:bookmarkEnd w:id="24"/>
      <w:r>
        <w:rPr>
          <w:rFonts w:ascii="仿宋_GB2312" w:eastAsia="仿宋_GB2312" w:hAnsi="仿宋_GB2312" w:cs="仿宋_GB2312" w:hint="eastAsia"/>
          <w:sz w:val="32"/>
          <w:szCs w:val="32"/>
        </w:rPr>
        <w:t>五）产地水产品兽药残留监测合格率达98%（含）以上。</w:t>
      </w:r>
      <w:bookmarkStart w:id="25" w:name="bookmark34"/>
    </w:p>
    <w:p w:rsidR="002C39EE" w:rsidRDefault="002C39EE" w:rsidP="002C39EE">
      <w:pPr>
        <w:spacing w:line="62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w:t>
      </w:r>
      <w:bookmarkEnd w:id="25"/>
      <w:r>
        <w:rPr>
          <w:rFonts w:ascii="仿宋_GB2312" w:eastAsia="仿宋_GB2312" w:hAnsi="仿宋_GB2312" w:cs="仿宋_GB2312" w:hint="eastAsia"/>
          <w:sz w:val="32"/>
          <w:szCs w:val="32"/>
        </w:rPr>
        <w:t>六）建立占示范区养殖面积10% （含）以上的核心示范区，实施标准化生产。</w:t>
      </w:r>
      <w:bookmarkStart w:id="26" w:name="bookmark35"/>
    </w:p>
    <w:p w:rsidR="002C39EE" w:rsidRDefault="002C39EE" w:rsidP="002C39EE">
      <w:pPr>
        <w:spacing w:line="620" w:lineRule="exact"/>
        <w:ind w:firstLineChars="200" w:firstLine="640"/>
        <w:rPr>
          <w:rFonts w:ascii="仿宋_GB2312" w:eastAsia="仿宋_GB2312" w:hAnsi="仿宋_GB2312" w:cs="仿宋_GB2312" w:hint="eastAsia"/>
          <w:sz w:val="32"/>
          <w:szCs w:val="32"/>
        </w:rPr>
        <w:sectPr w:rsidR="002C39EE">
          <w:footerReference w:type="even" r:id="rId6"/>
          <w:footerReference w:type="default" r:id="rId7"/>
          <w:footerReference w:type="first" r:id="rId8"/>
          <w:pgSz w:w="11900" w:h="16840"/>
          <w:pgMar w:top="1718" w:right="1528" w:bottom="1840" w:left="1444" w:header="0" w:footer="3" w:gutter="0"/>
          <w:cols w:space="720"/>
          <w:titlePg/>
          <w:docGrid w:linePitch="360"/>
        </w:sectPr>
      </w:pPr>
      <w:r>
        <w:rPr>
          <w:rFonts w:ascii="仿宋_GB2312" w:eastAsia="仿宋_GB2312" w:hAnsi="仿宋_GB2312" w:cs="仿宋_GB2312" w:hint="eastAsia"/>
          <w:sz w:val="32"/>
          <w:szCs w:val="32"/>
        </w:rPr>
        <w:t>（</w:t>
      </w:r>
      <w:bookmarkEnd w:id="26"/>
      <w:r>
        <w:rPr>
          <w:rFonts w:ascii="仿宋_GB2312" w:eastAsia="仿宋_GB2312" w:hAnsi="仿宋_GB2312" w:cs="仿宋_GB2312" w:hint="eastAsia"/>
          <w:sz w:val="32"/>
          <w:szCs w:val="32"/>
        </w:rPr>
        <w:t>七）农业农村部和省农业农村厅根据工作需要提出的其他基本条件。</w:t>
      </w:r>
    </w:p>
    <w:p w:rsidR="002C39EE" w:rsidRDefault="002C39EE" w:rsidP="002C39EE">
      <w:pPr>
        <w:pStyle w:val="Bodytext2"/>
        <w:spacing w:after="500"/>
        <w:jc w:val="left"/>
        <w:rPr>
          <w:rFonts w:ascii="黑体" w:eastAsia="黑体" w:hAnsi="黑体" w:cs="黑体" w:hint="eastAsia"/>
          <w:sz w:val="32"/>
          <w:szCs w:val="32"/>
        </w:rPr>
      </w:pPr>
      <w:r>
        <w:rPr>
          <w:rFonts w:ascii="黑体" w:eastAsia="黑体" w:hAnsi="黑体" w:cs="黑体" w:hint="eastAsia"/>
          <w:color w:val="000000"/>
          <w:sz w:val="32"/>
          <w:szCs w:val="32"/>
        </w:rPr>
        <w:lastRenderedPageBreak/>
        <w:t>附件2</w:t>
      </w:r>
    </w:p>
    <w:p w:rsidR="002C39EE" w:rsidRDefault="002C39EE" w:rsidP="002C39EE">
      <w:pPr>
        <w:pStyle w:val="Bodytext2"/>
        <w:spacing w:after="560"/>
        <w:jc w:val="center"/>
        <w:rPr>
          <w:b/>
          <w:bCs/>
          <w:sz w:val="36"/>
          <w:szCs w:val="36"/>
        </w:rPr>
      </w:pPr>
      <w:r>
        <w:rPr>
          <w:b/>
          <w:bCs/>
          <w:color w:val="000000"/>
          <w:sz w:val="36"/>
          <w:szCs w:val="36"/>
        </w:rPr>
        <w:t>国家级示范区创建示范申请表</w:t>
      </w:r>
    </w:p>
    <w:tbl>
      <w:tblPr>
        <w:tblW w:w="0" w:type="auto"/>
        <w:jc w:val="center"/>
        <w:tblLayout w:type="fixed"/>
        <w:tblCellMar>
          <w:left w:w="10" w:type="dxa"/>
          <w:right w:w="10" w:type="dxa"/>
        </w:tblCellMar>
        <w:tblLook w:val="0000" w:firstRow="0" w:lastRow="0" w:firstColumn="0" w:lastColumn="0" w:noHBand="0" w:noVBand="0"/>
      </w:tblPr>
      <w:tblGrid>
        <w:gridCol w:w="1620"/>
        <w:gridCol w:w="1417"/>
        <w:gridCol w:w="1707"/>
        <w:gridCol w:w="890"/>
        <w:gridCol w:w="1396"/>
        <w:gridCol w:w="1871"/>
      </w:tblGrid>
      <w:tr w:rsidR="002C39EE" w:rsidTr="002D2D96">
        <w:trPr>
          <w:trHeight w:hRule="exact" w:val="670"/>
          <w:jc w:val="center"/>
        </w:trPr>
        <w:tc>
          <w:tcPr>
            <w:tcW w:w="1620" w:type="dxa"/>
            <w:tcBorders>
              <w:top w:val="single" w:sz="4" w:space="0" w:color="auto"/>
              <w:left w:val="single" w:sz="4" w:space="0" w:color="auto"/>
            </w:tcBorders>
            <w:shd w:val="clear" w:color="auto" w:fill="FFFFFF"/>
            <w:vAlign w:val="center"/>
          </w:tcPr>
          <w:p w:rsidR="002C39EE" w:rsidRDefault="002C39EE" w:rsidP="002D2D96">
            <w:pPr>
              <w:pStyle w:val="Other1"/>
              <w:spacing w:line="240" w:lineRule="auto"/>
              <w:ind w:firstLine="0"/>
              <w:jc w:val="left"/>
              <w:rPr>
                <w:sz w:val="20"/>
                <w:szCs w:val="20"/>
              </w:rPr>
            </w:pPr>
            <w:r>
              <w:rPr>
                <w:color w:val="000000"/>
                <w:sz w:val="20"/>
                <w:szCs w:val="20"/>
              </w:rPr>
              <w:t>县全称</w:t>
            </w:r>
          </w:p>
        </w:tc>
        <w:tc>
          <w:tcPr>
            <w:tcW w:w="7281" w:type="dxa"/>
            <w:gridSpan w:val="5"/>
            <w:tcBorders>
              <w:top w:val="single" w:sz="4" w:space="0" w:color="auto"/>
              <w:left w:val="single" w:sz="4" w:space="0" w:color="auto"/>
              <w:right w:val="single" w:sz="4" w:space="0" w:color="auto"/>
            </w:tcBorders>
            <w:shd w:val="clear" w:color="auto" w:fill="FFFFFF"/>
            <w:vAlign w:val="center"/>
          </w:tcPr>
          <w:p w:rsidR="002C39EE" w:rsidRDefault="002C39EE" w:rsidP="002D2D96">
            <w:pPr>
              <w:pStyle w:val="Other1"/>
              <w:tabs>
                <w:tab w:val="left" w:pos="3204"/>
              </w:tabs>
              <w:spacing w:line="302" w:lineRule="exact"/>
              <w:ind w:firstLine="0"/>
              <w:jc w:val="center"/>
              <w:rPr>
                <w:rFonts w:hint="eastAsia"/>
                <w:sz w:val="20"/>
                <w:szCs w:val="20"/>
                <w:lang w:eastAsia="zh-CN"/>
              </w:rPr>
            </w:pPr>
            <w:r>
              <w:rPr>
                <w:rFonts w:hint="eastAsia"/>
                <w:color w:val="000000"/>
                <w:sz w:val="20"/>
                <w:szCs w:val="20"/>
                <w:lang w:eastAsia="zh-CN"/>
              </w:rPr>
              <w:t>省</w:t>
            </w:r>
            <w:r>
              <w:rPr>
                <w:rFonts w:hint="eastAsia"/>
                <w:color w:val="000000"/>
                <w:sz w:val="20"/>
                <w:szCs w:val="20"/>
                <w:lang w:val="en-US" w:eastAsia="zh-CN"/>
              </w:rPr>
              <w:t xml:space="preserve">        </w:t>
            </w:r>
            <w:r>
              <w:rPr>
                <w:color w:val="000000"/>
                <w:sz w:val="20"/>
                <w:szCs w:val="20"/>
              </w:rPr>
              <w:t>市</w:t>
            </w:r>
            <w:r>
              <w:rPr>
                <w:rFonts w:hint="eastAsia"/>
                <w:color w:val="000000"/>
                <w:sz w:val="20"/>
                <w:szCs w:val="20"/>
                <w:lang w:val="en-US" w:eastAsia="zh-CN"/>
              </w:rPr>
              <w:t xml:space="preserve">        </w:t>
            </w:r>
            <w:r>
              <w:rPr>
                <w:color w:val="000000"/>
                <w:sz w:val="20"/>
                <w:szCs w:val="20"/>
              </w:rPr>
              <w:t>县</w:t>
            </w:r>
            <w:r>
              <w:rPr>
                <w:rFonts w:hint="eastAsia"/>
                <w:color w:val="000000"/>
                <w:sz w:val="20"/>
                <w:szCs w:val="20"/>
                <w:lang w:eastAsia="zh-CN"/>
              </w:rPr>
              <w:t>（市、区）</w:t>
            </w:r>
          </w:p>
        </w:tc>
      </w:tr>
      <w:tr w:rsidR="002C39EE" w:rsidTr="002D2D96">
        <w:trPr>
          <w:trHeight w:hRule="exact" w:val="389"/>
          <w:jc w:val="center"/>
        </w:trPr>
        <w:tc>
          <w:tcPr>
            <w:tcW w:w="8901" w:type="dxa"/>
            <w:gridSpan w:val="6"/>
            <w:tcBorders>
              <w:top w:val="single" w:sz="4" w:space="0" w:color="auto"/>
              <w:left w:val="single" w:sz="4" w:space="0" w:color="auto"/>
              <w:right w:val="single" w:sz="4" w:space="0" w:color="auto"/>
            </w:tcBorders>
            <w:shd w:val="clear" w:color="auto" w:fill="FFFFFF"/>
            <w:vAlign w:val="center"/>
          </w:tcPr>
          <w:p w:rsidR="002C39EE" w:rsidRDefault="002C39EE" w:rsidP="002D2D96">
            <w:pPr>
              <w:pStyle w:val="Other1"/>
              <w:spacing w:line="240" w:lineRule="auto"/>
              <w:ind w:firstLine="0"/>
              <w:rPr>
                <w:sz w:val="20"/>
                <w:szCs w:val="20"/>
              </w:rPr>
            </w:pPr>
            <w:r>
              <w:rPr>
                <w:b/>
                <w:bCs/>
                <w:color w:val="000000"/>
                <w:sz w:val="20"/>
                <w:szCs w:val="20"/>
              </w:rPr>
              <w:t>本县</w:t>
            </w:r>
            <w:r>
              <w:rPr>
                <w:rFonts w:hint="eastAsia"/>
                <w:b/>
                <w:bCs/>
                <w:color w:val="000000"/>
                <w:sz w:val="20"/>
                <w:szCs w:val="20"/>
                <w:lang w:eastAsia="zh-CN"/>
              </w:rPr>
              <w:t>（市、区）</w:t>
            </w:r>
            <w:r>
              <w:rPr>
                <w:b/>
                <w:bCs/>
                <w:color w:val="000000"/>
                <w:sz w:val="20"/>
                <w:szCs w:val="20"/>
              </w:rPr>
              <w:t>基本信息</w:t>
            </w:r>
          </w:p>
        </w:tc>
      </w:tr>
      <w:tr w:rsidR="002C39EE" w:rsidTr="002D2D96">
        <w:trPr>
          <w:trHeight w:hRule="exact" w:val="634"/>
          <w:jc w:val="center"/>
        </w:trPr>
        <w:tc>
          <w:tcPr>
            <w:tcW w:w="1620" w:type="dxa"/>
            <w:tcBorders>
              <w:top w:val="single" w:sz="4" w:space="0" w:color="auto"/>
              <w:left w:val="single" w:sz="4" w:space="0" w:color="auto"/>
            </w:tcBorders>
            <w:shd w:val="clear" w:color="auto" w:fill="FFFFFF"/>
            <w:vAlign w:val="center"/>
          </w:tcPr>
          <w:p w:rsidR="002C39EE" w:rsidRDefault="002C39EE" w:rsidP="002D2D96">
            <w:pPr>
              <w:pStyle w:val="Other1"/>
              <w:spacing w:line="240" w:lineRule="auto"/>
              <w:ind w:firstLine="0"/>
              <w:rPr>
                <w:sz w:val="20"/>
                <w:szCs w:val="20"/>
              </w:rPr>
            </w:pPr>
            <w:r>
              <w:rPr>
                <w:color w:val="000000"/>
                <w:sz w:val="20"/>
                <w:szCs w:val="20"/>
              </w:rPr>
              <w:t>人口数量（人）</w:t>
            </w:r>
          </w:p>
        </w:tc>
        <w:tc>
          <w:tcPr>
            <w:tcW w:w="1417" w:type="dxa"/>
            <w:tcBorders>
              <w:top w:val="single" w:sz="4" w:space="0" w:color="auto"/>
              <w:left w:val="single" w:sz="4" w:space="0" w:color="auto"/>
            </w:tcBorders>
            <w:shd w:val="clear" w:color="auto" w:fill="FFFFFF"/>
            <w:vAlign w:val="center"/>
          </w:tcPr>
          <w:p w:rsidR="002C39EE" w:rsidRDefault="002C39EE" w:rsidP="002D2D96">
            <w:pPr>
              <w:rPr>
                <w:sz w:val="10"/>
                <w:szCs w:val="10"/>
              </w:rPr>
            </w:pPr>
          </w:p>
        </w:tc>
        <w:tc>
          <w:tcPr>
            <w:tcW w:w="1707" w:type="dxa"/>
            <w:tcBorders>
              <w:top w:val="single" w:sz="4" w:space="0" w:color="auto"/>
              <w:left w:val="single" w:sz="4" w:space="0" w:color="auto"/>
            </w:tcBorders>
            <w:shd w:val="clear" w:color="auto" w:fill="FFFFFF"/>
            <w:vAlign w:val="center"/>
          </w:tcPr>
          <w:p w:rsidR="002C39EE" w:rsidRDefault="002C39EE" w:rsidP="002D2D96">
            <w:pPr>
              <w:pStyle w:val="Other1"/>
              <w:spacing w:line="317" w:lineRule="exact"/>
              <w:ind w:firstLine="0"/>
              <w:rPr>
                <w:sz w:val="20"/>
                <w:szCs w:val="20"/>
              </w:rPr>
            </w:pPr>
            <w:r>
              <w:rPr>
                <w:color w:val="000000"/>
                <w:sz w:val="20"/>
                <w:szCs w:val="20"/>
              </w:rPr>
              <w:t>行政区域面积（公顷）</w:t>
            </w:r>
          </w:p>
        </w:tc>
        <w:tc>
          <w:tcPr>
            <w:tcW w:w="890" w:type="dxa"/>
            <w:tcBorders>
              <w:top w:val="single" w:sz="4" w:space="0" w:color="auto"/>
              <w:left w:val="single" w:sz="4" w:space="0" w:color="auto"/>
              <w:right w:val="single" w:sz="4" w:space="0" w:color="auto"/>
            </w:tcBorders>
            <w:shd w:val="clear" w:color="auto" w:fill="FFFFFF"/>
            <w:vAlign w:val="center"/>
          </w:tcPr>
          <w:p w:rsidR="002C39EE" w:rsidRDefault="002C39EE" w:rsidP="002D2D96">
            <w:pPr>
              <w:rPr>
                <w:sz w:val="10"/>
                <w:szCs w:val="10"/>
              </w:rPr>
            </w:pPr>
          </w:p>
        </w:tc>
        <w:tc>
          <w:tcPr>
            <w:tcW w:w="1396" w:type="dxa"/>
            <w:tcBorders>
              <w:top w:val="single" w:sz="4" w:space="0" w:color="auto"/>
              <w:left w:val="single" w:sz="4" w:space="0" w:color="auto"/>
              <w:right w:val="single" w:sz="4" w:space="0" w:color="auto"/>
            </w:tcBorders>
            <w:shd w:val="clear" w:color="auto" w:fill="FFFFFF"/>
            <w:vAlign w:val="center"/>
          </w:tcPr>
          <w:p w:rsidR="002C39EE" w:rsidRDefault="002C39EE" w:rsidP="002D2D96">
            <w:pPr>
              <w:rPr>
                <w:sz w:val="10"/>
                <w:szCs w:val="10"/>
              </w:rPr>
            </w:pPr>
            <w:r>
              <w:rPr>
                <w:color w:val="000000"/>
                <w:sz w:val="20"/>
                <w:szCs w:val="20"/>
              </w:rPr>
              <w:t>养殖水域、滩涂面积（公顷）</w:t>
            </w:r>
          </w:p>
        </w:tc>
        <w:tc>
          <w:tcPr>
            <w:tcW w:w="1871" w:type="dxa"/>
            <w:tcBorders>
              <w:top w:val="single" w:sz="4" w:space="0" w:color="auto"/>
              <w:left w:val="single" w:sz="4" w:space="0" w:color="auto"/>
              <w:right w:val="single" w:sz="4" w:space="0" w:color="auto"/>
            </w:tcBorders>
            <w:shd w:val="clear" w:color="auto" w:fill="FFFFFF"/>
            <w:vAlign w:val="center"/>
          </w:tcPr>
          <w:p w:rsidR="002C39EE" w:rsidRDefault="002C39EE" w:rsidP="002D2D96">
            <w:pPr>
              <w:rPr>
                <w:sz w:val="10"/>
                <w:szCs w:val="10"/>
              </w:rPr>
            </w:pPr>
          </w:p>
        </w:tc>
      </w:tr>
      <w:tr w:rsidR="002C39EE" w:rsidTr="002D2D96">
        <w:trPr>
          <w:trHeight w:hRule="exact" w:val="1606"/>
          <w:jc w:val="center"/>
        </w:trPr>
        <w:tc>
          <w:tcPr>
            <w:tcW w:w="1620" w:type="dxa"/>
            <w:tcBorders>
              <w:top w:val="single" w:sz="4" w:space="0" w:color="auto"/>
              <w:left w:val="single" w:sz="4" w:space="0" w:color="auto"/>
            </w:tcBorders>
            <w:shd w:val="clear" w:color="auto" w:fill="FFFFFF"/>
            <w:vAlign w:val="center"/>
          </w:tcPr>
          <w:p w:rsidR="002C39EE" w:rsidRDefault="002C39EE" w:rsidP="002D2D96">
            <w:pPr>
              <w:pStyle w:val="Other1"/>
              <w:spacing w:after="60" w:line="240" w:lineRule="auto"/>
              <w:ind w:firstLine="0"/>
              <w:jc w:val="center"/>
              <w:rPr>
                <w:sz w:val="20"/>
                <w:szCs w:val="20"/>
              </w:rPr>
            </w:pPr>
            <w:r>
              <w:rPr>
                <w:color w:val="000000"/>
                <w:sz w:val="20"/>
                <w:szCs w:val="20"/>
              </w:rPr>
              <w:t>养殖类型和面积</w:t>
            </w:r>
          </w:p>
          <w:p w:rsidR="002C39EE" w:rsidRDefault="002C39EE" w:rsidP="002D2D96">
            <w:pPr>
              <w:pStyle w:val="Other1"/>
              <w:spacing w:line="240" w:lineRule="auto"/>
              <w:ind w:firstLine="240"/>
              <w:jc w:val="center"/>
              <w:rPr>
                <w:sz w:val="20"/>
                <w:szCs w:val="20"/>
              </w:rPr>
            </w:pPr>
            <w:r>
              <w:rPr>
                <w:color w:val="000000"/>
                <w:sz w:val="20"/>
                <w:szCs w:val="20"/>
              </w:rPr>
              <w:t>（公顷）</w:t>
            </w:r>
          </w:p>
        </w:tc>
        <w:tc>
          <w:tcPr>
            <w:tcW w:w="7281" w:type="dxa"/>
            <w:gridSpan w:val="5"/>
            <w:tcBorders>
              <w:top w:val="single" w:sz="4" w:space="0" w:color="auto"/>
              <w:left w:val="single" w:sz="4" w:space="0" w:color="auto"/>
              <w:right w:val="single" w:sz="4" w:space="0" w:color="auto"/>
            </w:tcBorders>
            <w:shd w:val="clear" w:color="auto" w:fill="FFFFFF"/>
            <w:vAlign w:val="center"/>
          </w:tcPr>
          <w:p w:rsidR="002C39EE" w:rsidRDefault="002C39EE" w:rsidP="002D2D96">
            <w:pPr>
              <w:pStyle w:val="Other1"/>
              <w:tabs>
                <w:tab w:val="left" w:leader="underscore" w:pos="1692"/>
                <w:tab w:val="left" w:leader="underscore" w:pos="3622"/>
                <w:tab w:val="left" w:leader="underscore" w:pos="5839"/>
              </w:tabs>
              <w:spacing w:after="40" w:line="240" w:lineRule="auto"/>
              <w:ind w:firstLine="0"/>
              <w:rPr>
                <w:sz w:val="20"/>
                <w:szCs w:val="20"/>
              </w:rPr>
            </w:pPr>
            <w:r>
              <w:rPr>
                <w:rFonts w:ascii="Times New Roman" w:eastAsia="Times New Roman" w:hAnsi="Times New Roman" w:cs="Times New Roman"/>
                <w:color w:val="000000"/>
                <w:sz w:val="22"/>
                <w:szCs w:val="22"/>
              </w:rPr>
              <w:t>1</w:t>
            </w:r>
            <w:r>
              <w:rPr>
                <w:rFonts w:ascii="Times New Roman" w:eastAsia="Times New Roman" w:hAnsi="Times New Roman" w:cs="Times New Roman"/>
                <w:color w:val="000000"/>
                <w:sz w:val="20"/>
                <w:szCs w:val="20"/>
              </w:rPr>
              <w:t>.</w:t>
            </w:r>
            <w:r>
              <w:rPr>
                <w:color w:val="000000"/>
                <w:sz w:val="20"/>
                <w:szCs w:val="20"/>
              </w:rPr>
              <w:t>池塘</w:t>
            </w:r>
            <w:r>
              <w:rPr>
                <w:rFonts w:hint="eastAsia"/>
                <w:color w:val="000000"/>
                <w:sz w:val="20"/>
                <w:szCs w:val="20"/>
                <w:lang w:eastAsia="zh-CN"/>
              </w:rPr>
              <w:t>养殖</w:t>
            </w:r>
            <w:r>
              <w:rPr>
                <w:rFonts w:hint="eastAsia"/>
                <w:color w:val="000000"/>
                <w:sz w:val="20"/>
                <w:szCs w:val="20"/>
                <w:u w:val="single"/>
                <w:lang w:val="en-US" w:eastAsia="zh-CN"/>
              </w:rPr>
              <w:t xml:space="preserve">         </w:t>
            </w:r>
            <w:r>
              <w:rPr>
                <w:color w:val="000000"/>
                <w:sz w:val="20"/>
                <w:szCs w:val="20"/>
              </w:rPr>
              <w:t>；</w:t>
            </w:r>
            <w:r>
              <w:rPr>
                <w:rFonts w:ascii="Times New Roman" w:eastAsia="Times New Roman" w:hAnsi="Times New Roman" w:cs="Times New Roman"/>
                <w:color w:val="000000"/>
                <w:sz w:val="22"/>
                <w:szCs w:val="22"/>
              </w:rPr>
              <w:t>2</w:t>
            </w:r>
            <w:r>
              <w:rPr>
                <w:rFonts w:ascii="Times New Roman" w:eastAsia="Times New Roman" w:hAnsi="Times New Roman" w:cs="Times New Roman"/>
                <w:color w:val="000000"/>
                <w:sz w:val="20"/>
                <w:szCs w:val="20"/>
              </w:rPr>
              <w:t>.</w:t>
            </w:r>
            <w:r>
              <w:rPr>
                <w:color w:val="000000"/>
                <w:sz w:val="20"/>
                <w:szCs w:val="20"/>
              </w:rPr>
              <w:t>大水面</w:t>
            </w:r>
            <w:r>
              <w:rPr>
                <w:rFonts w:hint="eastAsia"/>
                <w:color w:val="000000"/>
                <w:sz w:val="20"/>
                <w:szCs w:val="20"/>
                <w:lang w:eastAsia="zh-CN"/>
              </w:rPr>
              <w:t>生态渔业</w:t>
            </w:r>
            <w:r>
              <w:rPr>
                <w:rFonts w:hint="eastAsia"/>
                <w:color w:val="000000"/>
                <w:sz w:val="20"/>
                <w:szCs w:val="20"/>
                <w:u w:val="single"/>
                <w:lang w:val="en-US" w:eastAsia="zh-CN"/>
              </w:rPr>
              <w:t xml:space="preserve">        </w:t>
            </w:r>
            <w:r>
              <w:rPr>
                <w:color w:val="000000"/>
                <w:sz w:val="20"/>
                <w:szCs w:val="20"/>
              </w:rPr>
              <w:t>；</w:t>
            </w:r>
            <w:r>
              <w:rPr>
                <w:rFonts w:ascii="Times New Roman" w:eastAsia="Times New Roman" w:hAnsi="Times New Roman" w:cs="Times New Roman"/>
                <w:color w:val="000000"/>
                <w:sz w:val="22"/>
                <w:szCs w:val="22"/>
              </w:rPr>
              <w:t>3</w:t>
            </w:r>
            <w:r>
              <w:rPr>
                <w:rFonts w:ascii="Times New Roman" w:eastAsia="Times New Roman" w:hAnsi="Times New Roman" w:cs="Times New Roman"/>
                <w:color w:val="000000"/>
                <w:sz w:val="20"/>
                <w:szCs w:val="20"/>
              </w:rPr>
              <w:t>.</w:t>
            </w:r>
            <w:r>
              <w:rPr>
                <w:color w:val="000000"/>
                <w:sz w:val="20"/>
                <w:szCs w:val="20"/>
              </w:rPr>
              <w:t>网箱</w:t>
            </w:r>
            <w:r>
              <w:rPr>
                <w:rFonts w:hint="eastAsia"/>
                <w:color w:val="000000"/>
                <w:sz w:val="20"/>
                <w:szCs w:val="20"/>
                <w:lang w:eastAsia="zh-CN"/>
              </w:rPr>
              <w:t>养殖</w:t>
            </w:r>
            <w:r>
              <w:rPr>
                <w:rFonts w:hint="eastAsia"/>
                <w:color w:val="000000"/>
                <w:sz w:val="20"/>
                <w:szCs w:val="20"/>
                <w:u w:val="single"/>
                <w:lang w:val="en-US" w:eastAsia="zh-CN"/>
              </w:rPr>
              <w:t xml:space="preserve">        </w:t>
            </w:r>
            <w:r>
              <w:rPr>
                <w:color w:val="000000"/>
                <w:sz w:val="20"/>
                <w:szCs w:val="20"/>
              </w:rPr>
              <w:t>；</w:t>
            </w:r>
          </w:p>
          <w:p w:rsidR="002C39EE" w:rsidRDefault="002C39EE" w:rsidP="002D2D96">
            <w:pPr>
              <w:pStyle w:val="Other1"/>
              <w:tabs>
                <w:tab w:val="left" w:leader="underscore" w:pos="1642"/>
                <w:tab w:val="left" w:leader="underscore" w:pos="3643"/>
                <w:tab w:val="left" w:leader="underscore" w:pos="5645"/>
              </w:tabs>
              <w:spacing w:after="40" w:line="240" w:lineRule="auto"/>
              <w:ind w:firstLine="0"/>
              <w:rPr>
                <w:rFonts w:ascii="Times New Roman" w:eastAsia="Times New Roman" w:hAnsi="Times New Roman" w:cs="Times New Roman"/>
                <w:color w:val="000000"/>
                <w:sz w:val="20"/>
                <w:szCs w:val="20"/>
                <w:lang w:val="en-US"/>
              </w:rPr>
            </w:pPr>
            <w:r>
              <w:rPr>
                <w:rFonts w:ascii="Times New Roman" w:hAnsi="Times New Roman" w:cs="Times New Roman" w:hint="eastAsia"/>
                <w:color w:val="000000"/>
                <w:sz w:val="20"/>
                <w:szCs w:val="20"/>
                <w:lang w:val="en-US" w:eastAsia="zh-CN"/>
              </w:rPr>
              <w:t>4</w:t>
            </w:r>
            <w:r>
              <w:rPr>
                <w:rFonts w:ascii="Times New Roman" w:eastAsia="Times New Roman" w:hAnsi="Times New Roman" w:cs="Times New Roman"/>
                <w:color w:val="000000"/>
                <w:sz w:val="20"/>
                <w:szCs w:val="20"/>
              </w:rPr>
              <w:t>.</w:t>
            </w:r>
            <w:r>
              <w:rPr>
                <w:color w:val="000000"/>
                <w:sz w:val="20"/>
                <w:szCs w:val="20"/>
              </w:rPr>
              <w:t>工厂化</w:t>
            </w:r>
            <w:r>
              <w:rPr>
                <w:rFonts w:hint="eastAsia"/>
                <w:color w:val="000000"/>
                <w:sz w:val="20"/>
                <w:szCs w:val="20"/>
                <w:lang w:eastAsia="zh-CN"/>
              </w:rPr>
              <w:t>养殖</w:t>
            </w:r>
            <w:r>
              <w:rPr>
                <w:rFonts w:hint="eastAsia"/>
                <w:color w:val="000000"/>
                <w:sz w:val="20"/>
                <w:szCs w:val="20"/>
                <w:u w:val="single"/>
                <w:lang w:val="en-US" w:eastAsia="zh-CN"/>
              </w:rPr>
              <w:t xml:space="preserve">        </w:t>
            </w:r>
            <w:r>
              <w:rPr>
                <w:rFonts w:ascii="Times New Roman" w:eastAsia="Times New Roman" w:hAnsi="Times New Roman" w:cs="Times New Roman"/>
                <w:color w:val="000000"/>
                <w:sz w:val="22"/>
                <w:szCs w:val="22"/>
              </w:rPr>
              <w:t xml:space="preserve">; </w:t>
            </w:r>
            <w:r>
              <w:rPr>
                <w:rFonts w:ascii="Times New Roman" w:hAnsi="Times New Roman" w:cs="Times New Roman" w:hint="eastAsia"/>
                <w:color w:val="000000"/>
                <w:sz w:val="22"/>
                <w:szCs w:val="22"/>
                <w:lang w:val="en-US" w:eastAsia="zh-CN"/>
              </w:rPr>
              <w:t>5</w:t>
            </w:r>
            <w:r>
              <w:rPr>
                <w:rFonts w:ascii="Times New Roman" w:eastAsia="Times New Roman" w:hAnsi="Times New Roman" w:cs="Times New Roman"/>
                <w:color w:val="000000"/>
                <w:sz w:val="20"/>
                <w:szCs w:val="20"/>
              </w:rPr>
              <w:t>.</w:t>
            </w:r>
            <w:r>
              <w:rPr>
                <w:color w:val="000000"/>
                <w:sz w:val="20"/>
                <w:szCs w:val="20"/>
              </w:rPr>
              <w:t>稻渔综合种养</w:t>
            </w:r>
            <w:r>
              <w:rPr>
                <w:rFonts w:hint="eastAsia"/>
                <w:color w:val="000000"/>
                <w:sz w:val="20"/>
                <w:szCs w:val="20"/>
                <w:u w:val="single"/>
                <w:lang w:val="en-US" w:eastAsia="zh-CN"/>
              </w:rPr>
              <w:t xml:space="preserve">        </w:t>
            </w:r>
            <w:r>
              <w:rPr>
                <w:rFonts w:hint="eastAsia"/>
                <w:color w:val="000000"/>
                <w:sz w:val="20"/>
                <w:szCs w:val="20"/>
                <w:lang w:val="en-US" w:eastAsia="zh-CN"/>
              </w:rPr>
              <w:t>；6</w:t>
            </w:r>
            <w:r>
              <w:rPr>
                <w:rFonts w:ascii="Times New Roman" w:eastAsia="Times New Roman" w:hAnsi="Times New Roman" w:cs="Times New Roman"/>
                <w:color w:val="000000"/>
                <w:sz w:val="20"/>
                <w:szCs w:val="20"/>
              </w:rPr>
              <w:t xml:space="preserve">. </w:t>
            </w:r>
            <w:r>
              <w:rPr>
                <w:color w:val="000000"/>
                <w:sz w:val="20"/>
                <w:szCs w:val="20"/>
              </w:rPr>
              <w:t>围栏</w:t>
            </w:r>
            <w:r>
              <w:rPr>
                <w:rFonts w:hint="eastAsia"/>
                <w:color w:val="000000"/>
                <w:sz w:val="20"/>
                <w:szCs w:val="20"/>
                <w:lang w:eastAsia="zh-CN"/>
              </w:rPr>
              <w:t>养殖</w:t>
            </w:r>
            <w:r>
              <w:rPr>
                <w:rFonts w:hint="eastAsia"/>
                <w:color w:val="000000"/>
                <w:sz w:val="20"/>
                <w:szCs w:val="20"/>
                <w:u w:val="single"/>
                <w:lang w:val="en-US" w:eastAsia="zh-CN"/>
              </w:rPr>
              <w:t xml:space="preserve">        </w:t>
            </w:r>
            <w:r>
              <w:rPr>
                <w:rFonts w:hint="eastAsia"/>
                <w:color w:val="000000"/>
                <w:sz w:val="20"/>
                <w:szCs w:val="20"/>
                <w:lang w:val="en-US" w:eastAsia="zh-CN"/>
              </w:rPr>
              <w:t>；</w:t>
            </w:r>
          </w:p>
          <w:p w:rsidR="002C39EE" w:rsidRDefault="002C39EE" w:rsidP="002D2D96">
            <w:pPr>
              <w:pStyle w:val="Other1"/>
              <w:tabs>
                <w:tab w:val="left" w:leader="underscore" w:pos="1642"/>
                <w:tab w:val="left" w:leader="underscore" w:pos="3643"/>
                <w:tab w:val="left" w:leader="underscore" w:pos="5645"/>
              </w:tabs>
              <w:spacing w:after="40" w:line="240" w:lineRule="auto"/>
              <w:ind w:firstLine="0"/>
              <w:rPr>
                <w:sz w:val="20"/>
                <w:szCs w:val="20"/>
                <w:lang w:val="en-US" w:eastAsia="zh-CN"/>
              </w:rPr>
            </w:pPr>
            <w:r>
              <w:rPr>
                <w:rFonts w:ascii="Times New Roman" w:hAnsi="Times New Roman" w:cs="Times New Roman" w:hint="eastAsia"/>
                <w:color w:val="000000"/>
                <w:sz w:val="22"/>
                <w:szCs w:val="22"/>
                <w:lang w:val="en-US" w:eastAsia="zh-CN"/>
              </w:rPr>
              <w:t>7.</w:t>
            </w:r>
            <w:r>
              <w:rPr>
                <w:rFonts w:ascii="Times New Roman" w:eastAsia="Times New Roman" w:hAnsi="Times New Roman" w:cs="Times New Roman"/>
                <w:color w:val="000000"/>
                <w:sz w:val="22"/>
                <w:szCs w:val="22"/>
              </w:rPr>
              <w:t xml:space="preserve"> </w:t>
            </w:r>
            <w:r>
              <w:rPr>
                <w:color w:val="000000"/>
                <w:sz w:val="20"/>
                <w:szCs w:val="20"/>
              </w:rPr>
              <w:t>其他（请说明</w:t>
            </w:r>
            <w:r>
              <w:rPr>
                <w:rFonts w:hint="eastAsia"/>
                <w:color w:val="000000"/>
                <w:sz w:val="20"/>
                <w:szCs w:val="20"/>
                <w:lang w:eastAsia="zh-CN"/>
              </w:rPr>
              <w:t>）</w:t>
            </w:r>
            <w:r>
              <w:rPr>
                <w:rFonts w:hint="eastAsia"/>
                <w:color w:val="000000"/>
                <w:sz w:val="20"/>
                <w:szCs w:val="20"/>
                <w:u w:val="single"/>
                <w:lang w:val="en-US" w:eastAsia="zh-CN"/>
              </w:rPr>
              <w:t xml:space="preserve">        </w:t>
            </w:r>
            <w:r>
              <w:rPr>
                <w:rFonts w:hint="eastAsia"/>
                <w:color w:val="000000"/>
                <w:sz w:val="20"/>
                <w:szCs w:val="20"/>
                <w:lang w:val="en-US" w:eastAsia="zh-CN"/>
              </w:rPr>
              <w:t>。</w:t>
            </w:r>
          </w:p>
        </w:tc>
      </w:tr>
      <w:tr w:rsidR="002C39EE" w:rsidTr="002D2D96">
        <w:trPr>
          <w:trHeight w:hRule="exact" w:val="626"/>
          <w:jc w:val="center"/>
        </w:trPr>
        <w:tc>
          <w:tcPr>
            <w:tcW w:w="1620" w:type="dxa"/>
            <w:tcBorders>
              <w:top w:val="single" w:sz="4" w:space="0" w:color="auto"/>
              <w:left w:val="single" w:sz="4" w:space="0" w:color="auto"/>
            </w:tcBorders>
            <w:shd w:val="clear" w:color="auto" w:fill="FFFFFF"/>
            <w:vAlign w:val="center"/>
          </w:tcPr>
          <w:p w:rsidR="002C39EE" w:rsidRDefault="002C39EE" w:rsidP="002D2D96">
            <w:pPr>
              <w:pStyle w:val="Other1"/>
              <w:spacing w:line="240" w:lineRule="auto"/>
              <w:ind w:firstLine="0"/>
              <w:rPr>
                <w:sz w:val="20"/>
                <w:szCs w:val="20"/>
              </w:rPr>
            </w:pPr>
            <w:r>
              <w:rPr>
                <w:color w:val="000000"/>
                <w:sz w:val="20"/>
                <w:szCs w:val="20"/>
              </w:rPr>
              <w:t>养殖年产量（吨）</w:t>
            </w:r>
          </w:p>
        </w:tc>
        <w:tc>
          <w:tcPr>
            <w:tcW w:w="1417" w:type="dxa"/>
            <w:tcBorders>
              <w:top w:val="single" w:sz="4" w:space="0" w:color="auto"/>
              <w:left w:val="single" w:sz="4" w:space="0" w:color="auto"/>
            </w:tcBorders>
            <w:shd w:val="clear" w:color="auto" w:fill="FFFFFF"/>
            <w:vAlign w:val="center"/>
          </w:tcPr>
          <w:p w:rsidR="002C39EE" w:rsidRDefault="002C39EE" w:rsidP="002D2D96">
            <w:pPr>
              <w:rPr>
                <w:sz w:val="10"/>
                <w:szCs w:val="10"/>
              </w:rPr>
            </w:pPr>
          </w:p>
        </w:tc>
        <w:tc>
          <w:tcPr>
            <w:tcW w:w="1707" w:type="dxa"/>
            <w:tcBorders>
              <w:top w:val="single" w:sz="4" w:space="0" w:color="auto"/>
              <w:left w:val="single" w:sz="4" w:space="0" w:color="auto"/>
            </w:tcBorders>
            <w:shd w:val="clear" w:color="auto" w:fill="FFFFFF"/>
            <w:vAlign w:val="center"/>
          </w:tcPr>
          <w:p w:rsidR="002C39EE" w:rsidRDefault="002C39EE" w:rsidP="002D2D96">
            <w:pPr>
              <w:pStyle w:val="Other1"/>
              <w:spacing w:line="302" w:lineRule="exact"/>
              <w:ind w:firstLine="0"/>
              <w:rPr>
                <w:sz w:val="20"/>
                <w:szCs w:val="20"/>
              </w:rPr>
            </w:pPr>
            <w:r>
              <w:rPr>
                <w:color w:val="000000"/>
                <w:sz w:val="20"/>
                <w:szCs w:val="20"/>
              </w:rPr>
              <w:t>养殖渔民数量（人）</w:t>
            </w:r>
          </w:p>
        </w:tc>
        <w:tc>
          <w:tcPr>
            <w:tcW w:w="4157" w:type="dxa"/>
            <w:gridSpan w:val="3"/>
            <w:tcBorders>
              <w:top w:val="single" w:sz="4" w:space="0" w:color="auto"/>
              <w:left w:val="single" w:sz="4" w:space="0" w:color="auto"/>
              <w:right w:val="single" w:sz="4" w:space="0" w:color="auto"/>
            </w:tcBorders>
            <w:shd w:val="clear" w:color="auto" w:fill="FFFFFF"/>
            <w:vAlign w:val="center"/>
          </w:tcPr>
          <w:p w:rsidR="002C39EE" w:rsidRDefault="002C39EE" w:rsidP="002D2D96">
            <w:pPr>
              <w:rPr>
                <w:sz w:val="10"/>
                <w:szCs w:val="10"/>
              </w:rPr>
            </w:pPr>
          </w:p>
        </w:tc>
      </w:tr>
      <w:tr w:rsidR="002C39EE" w:rsidTr="002D2D96">
        <w:trPr>
          <w:trHeight w:hRule="exact" w:val="414"/>
          <w:jc w:val="center"/>
        </w:trPr>
        <w:tc>
          <w:tcPr>
            <w:tcW w:w="1620" w:type="dxa"/>
            <w:tcBorders>
              <w:top w:val="single" w:sz="4" w:space="0" w:color="auto"/>
              <w:left w:val="single" w:sz="4" w:space="0" w:color="auto"/>
            </w:tcBorders>
            <w:shd w:val="clear" w:color="auto" w:fill="FFFFFF"/>
            <w:vAlign w:val="center"/>
          </w:tcPr>
          <w:p w:rsidR="002C39EE" w:rsidRDefault="002C39EE" w:rsidP="002D2D96">
            <w:pPr>
              <w:pStyle w:val="Other1"/>
              <w:spacing w:line="240" w:lineRule="auto"/>
              <w:ind w:firstLine="0"/>
              <w:rPr>
                <w:sz w:val="20"/>
                <w:szCs w:val="20"/>
              </w:rPr>
            </w:pPr>
            <w:r>
              <w:rPr>
                <w:color w:val="000000"/>
                <w:sz w:val="20"/>
                <w:szCs w:val="20"/>
              </w:rPr>
              <w:t>主要养殖品种</w:t>
            </w:r>
          </w:p>
        </w:tc>
        <w:tc>
          <w:tcPr>
            <w:tcW w:w="7281" w:type="dxa"/>
            <w:gridSpan w:val="5"/>
            <w:tcBorders>
              <w:top w:val="single" w:sz="4" w:space="0" w:color="auto"/>
              <w:left w:val="single" w:sz="4" w:space="0" w:color="auto"/>
              <w:right w:val="single" w:sz="4" w:space="0" w:color="auto"/>
            </w:tcBorders>
            <w:shd w:val="clear" w:color="auto" w:fill="FFFFFF"/>
            <w:vAlign w:val="center"/>
          </w:tcPr>
          <w:p w:rsidR="002C39EE" w:rsidRDefault="002C39EE" w:rsidP="002D2D96">
            <w:pPr>
              <w:rPr>
                <w:sz w:val="10"/>
                <w:szCs w:val="10"/>
              </w:rPr>
            </w:pPr>
          </w:p>
        </w:tc>
      </w:tr>
      <w:tr w:rsidR="002C39EE" w:rsidTr="002D2D96">
        <w:trPr>
          <w:trHeight w:hRule="exact" w:val="405"/>
          <w:jc w:val="center"/>
        </w:trPr>
        <w:tc>
          <w:tcPr>
            <w:tcW w:w="8901" w:type="dxa"/>
            <w:gridSpan w:val="6"/>
            <w:tcBorders>
              <w:top w:val="single" w:sz="4" w:space="0" w:color="auto"/>
              <w:left w:val="single" w:sz="4" w:space="0" w:color="auto"/>
              <w:right w:val="single" w:sz="4" w:space="0" w:color="auto"/>
            </w:tcBorders>
            <w:shd w:val="clear" w:color="auto" w:fill="FFFFFF"/>
            <w:vAlign w:val="center"/>
          </w:tcPr>
          <w:p w:rsidR="002C39EE" w:rsidRDefault="002C39EE" w:rsidP="002D2D96">
            <w:pPr>
              <w:pStyle w:val="Other1"/>
              <w:spacing w:line="240" w:lineRule="auto"/>
              <w:ind w:firstLine="0"/>
              <w:rPr>
                <w:sz w:val="20"/>
                <w:szCs w:val="20"/>
              </w:rPr>
            </w:pPr>
            <w:r>
              <w:rPr>
                <w:b/>
                <w:bCs/>
                <w:color w:val="000000"/>
                <w:sz w:val="20"/>
                <w:szCs w:val="20"/>
              </w:rPr>
              <w:t>创建示范主要信息（县级人民政府为主体填报）</w:t>
            </w:r>
          </w:p>
        </w:tc>
      </w:tr>
      <w:tr w:rsidR="002C39EE" w:rsidTr="002D2D96">
        <w:trPr>
          <w:trHeight w:hRule="exact" w:val="512"/>
          <w:jc w:val="center"/>
        </w:trPr>
        <w:tc>
          <w:tcPr>
            <w:tcW w:w="1620" w:type="dxa"/>
            <w:vMerge w:val="restart"/>
            <w:tcBorders>
              <w:top w:val="single" w:sz="4" w:space="0" w:color="auto"/>
              <w:left w:val="single" w:sz="4" w:space="0" w:color="auto"/>
            </w:tcBorders>
            <w:shd w:val="clear" w:color="auto" w:fill="FFFFFF"/>
            <w:vAlign w:val="center"/>
          </w:tcPr>
          <w:p w:rsidR="002C39EE" w:rsidRDefault="002C39EE" w:rsidP="002D2D96">
            <w:pPr>
              <w:pStyle w:val="Other1"/>
              <w:spacing w:line="317" w:lineRule="exact"/>
              <w:ind w:firstLine="0"/>
              <w:rPr>
                <w:sz w:val="20"/>
                <w:szCs w:val="20"/>
              </w:rPr>
            </w:pPr>
            <w:r>
              <w:rPr>
                <w:color w:val="000000"/>
                <w:sz w:val="20"/>
                <w:szCs w:val="20"/>
              </w:rPr>
              <w:t>本级财政对水产养殖投入</w:t>
            </w:r>
          </w:p>
        </w:tc>
        <w:tc>
          <w:tcPr>
            <w:tcW w:w="3124" w:type="dxa"/>
            <w:gridSpan w:val="2"/>
            <w:tcBorders>
              <w:top w:val="single" w:sz="4" w:space="0" w:color="auto"/>
              <w:left w:val="single" w:sz="4" w:space="0" w:color="auto"/>
            </w:tcBorders>
            <w:shd w:val="clear" w:color="auto" w:fill="FFFFFF"/>
            <w:vAlign w:val="center"/>
          </w:tcPr>
          <w:p w:rsidR="002C39EE" w:rsidRDefault="002C39EE" w:rsidP="002D2D96">
            <w:pPr>
              <w:pStyle w:val="Other1"/>
              <w:spacing w:line="240" w:lineRule="auto"/>
              <w:ind w:firstLine="0"/>
              <w:rPr>
                <w:sz w:val="20"/>
                <w:szCs w:val="20"/>
              </w:rPr>
            </w:pPr>
            <w:r>
              <w:rPr>
                <w:color w:val="000000"/>
                <w:sz w:val="20"/>
                <w:szCs w:val="20"/>
              </w:rPr>
              <w:t>投入总规模（万元，人员经费除外）</w:t>
            </w:r>
          </w:p>
        </w:tc>
        <w:tc>
          <w:tcPr>
            <w:tcW w:w="4157" w:type="dxa"/>
            <w:gridSpan w:val="3"/>
            <w:tcBorders>
              <w:top w:val="single" w:sz="4" w:space="0" w:color="auto"/>
              <w:left w:val="single" w:sz="4" w:space="0" w:color="auto"/>
              <w:right w:val="single" w:sz="4" w:space="0" w:color="auto"/>
            </w:tcBorders>
            <w:shd w:val="clear" w:color="auto" w:fill="FFFFFF"/>
          </w:tcPr>
          <w:p w:rsidR="002C39EE" w:rsidRDefault="002C39EE" w:rsidP="002D2D96">
            <w:pPr>
              <w:rPr>
                <w:sz w:val="10"/>
                <w:szCs w:val="10"/>
              </w:rPr>
            </w:pPr>
          </w:p>
        </w:tc>
      </w:tr>
      <w:tr w:rsidR="002C39EE" w:rsidTr="002D2D96">
        <w:trPr>
          <w:trHeight w:hRule="exact" w:val="346"/>
          <w:jc w:val="center"/>
        </w:trPr>
        <w:tc>
          <w:tcPr>
            <w:tcW w:w="1620" w:type="dxa"/>
            <w:vMerge/>
            <w:tcBorders>
              <w:left w:val="single" w:sz="4" w:space="0" w:color="auto"/>
            </w:tcBorders>
            <w:shd w:val="clear" w:color="auto" w:fill="FFFFFF"/>
            <w:vAlign w:val="center"/>
          </w:tcPr>
          <w:p w:rsidR="002C39EE" w:rsidRDefault="002C39EE" w:rsidP="002D2D96"/>
        </w:tc>
        <w:tc>
          <w:tcPr>
            <w:tcW w:w="3124" w:type="dxa"/>
            <w:gridSpan w:val="2"/>
            <w:tcBorders>
              <w:top w:val="single" w:sz="4" w:space="0" w:color="auto"/>
              <w:left w:val="single" w:sz="4" w:space="0" w:color="auto"/>
            </w:tcBorders>
            <w:shd w:val="clear" w:color="auto" w:fill="FFFFFF"/>
            <w:vAlign w:val="center"/>
          </w:tcPr>
          <w:p w:rsidR="002C39EE" w:rsidRDefault="002C39EE" w:rsidP="002D2D96">
            <w:pPr>
              <w:pStyle w:val="Other1"/>
              <w:spacing w:line="240" w:lineRule="auto"/>
              <w:ind w:firstLine="0"/>
              <w:rPr>
                <w:sz w:val="20"/>
                <w:szCs w:val="20"/>
              </w:rPr>
            </w:pPr>
            <w:r>
              <w:rPr>
                <w:color w:val="000000"/>
                <w:sz w:val="20"/>
                <w:szCs w:val="20"/>
              </w:rPr>
              <w:t>占农业总投入的比例（</w:t>
            </w:r>
            <w:r>
              <w:rPr>
                <w:rFonts w:ascii="Times New Roman" w:eastAsia="Times New Roman" w:hAnsi="Times New Roman" w:cs="Times New Roman"/>
                <w:color w:val="000000"/>
                <w:sz w:val="20"/>
                <w:szCs w:val="20"/>
              </w:rPr>
              <w:t>%）</w:t>
            </w:r>
          </w:p>
        </w:tc>
        <w:tc>
          <w:tcPr>
            <w:tcW w:w="4157" w:type="dxa"/>
            <w:gridSpan w:val="3"/>
            <w:tcBorders>
              <w:top w:val="single" w:sz="4" w:space="0" w:color="auto"/>
              <w:left w:val="single" w:sz="4" w:space="0" w:color="auto"/>
              <w:right w:val="single" w:sz="4" w:space="0" w:color="auto"/>
            </w:tcBorders>
            <w:shd w:val="clear" w:color="auto" w:fill="FFFFFF"/>
          </w:tcPr>
          <w:p w:rsidR="002C39EE" w:rsidRDefault="002C39EE" w:rsidP="002D2D96">
            <w:pPr>
              <w:rPr>
                <w:sz w:val="10"/>
                <w:szCs w:val="10"/>
              </w:rPr>
            </w:pPr>
          </w:p>
        </w:tc>
      </w:tr>
      <w:tr w:rsidR="002C39EE" w:rsidTr="002D2D96">
        <w:trPr>
          <w:trHeight w:hRule="exact" w:val="346"/>
          <w:jc w:val="center"/>
        </w:trPr>
        <w:tc>
          <w:tcPr>
            <w:tcW w:w="1620" w:type="dxa"/>
            <w:vMerge w:val="restart"/>
            <w:tcBorders>
              <w:top w:val="single" w:sz="4" w:space="0" w:color="auto"/>
              <w:left w:val="single" w:sz="4" w:space="0" w:color="auto"/>
            </w:tcBorders>
            <w:shd w:val="clear" w:color="auto" w:fill="FFFFFF"/>
            <w:vAlign w:val="center"/>
          </w:tcPr>
          <w:p w:rsidR="002C39EE" w:rsidRDefault="002C39EE" w:rsidP="002D2D96">
            <w:pPr>
              <w:pStyle w:val="Other1"/>
              <w:spacing w:line="317" w:lineRule="exact"/>
              <w:ind w:firstLine="0"/>
              <w:jc w:val="left"/>
              <w:rPr>
                <w:sz w:val="20"/>
                <w:szCs w:val="20"/>
              </w:rPr>
            </w:pPr>
            <w:r>
              <w:rPr>
                <w:color w:val="000000"/>
                <w:sz w:val="20"/>
                <w:szCs w:val="20"/>
              </w:rPr>
              <w:t>养殖水域滩涂空 间规划和确权</w:t>
            </w:r>
          </w:p>
        </w:tc>
        <w:tc>
          <w:tcPr>
            <w:tcW w:w="3124" w:type="dxa"/>
            <w:gridSpan w:val="2"/>
            <w:tcBorders>
              <w:top w:val="single" w:sz="4" w:space="0" w:color="auto"/>
              <w:left w:val="single" w:sz="4" w:space="0" w:color="auto"/>
            </w:tcBorders>
            <w:shd w:val="clear" w:color="auto" w:fill="FFFFFF"/>
            <w:vAlign w:val="center"/>
          </w:tcPr>
          <w:p w:rsidR="002C39EE" w:rsidRDefault="002C39EE" w:rsidP="002D2D96">
            <w:pPr>
              <w:pStyle w:val="Other1"/>
              <w:spacing w:line="240" w:lineRule="auto"/>
              <w:ind w:firstLine="0"/>
              <w:rPr>
                <w:sz w:val="20"/>
                <w:szCs w:val="20"/>
              </w:rPr>
            </w:pPr>
            <w:r>
              <w:rPr>
                <w:color w:val="000000"/>
                <w:sz w:val="20"/>
                <w:szCs w:val="20"/>
              </w:rPr>
              <w:t>《养殖水域滩涂规划》发布时间</w:t>
            </w:r>
          </w:p>
        </w:tc>
        <w:tc>
          <w:tcPr>
            <w:tcW w:w="4157" w:type="dxa"/>
            <w:gridSpan w:val="3"/>
            <w:tcBorders>
              <w:top w:val="single" w:sz="4" w:space="0" w:color="auto"/>
              <w:left w:val="single" w:sz="4" w:space="0" w:color="auto"/>
              <w:right w:val="single" w:sz="4" w:space="0" w:color="auto"/>
            </w:tcBorders>
            <w:shd w:val="clear" w:color="auto" w:fill="FFFFFF"/>
          </w:tcPr>
          <w:p w:rsidR="002C39EE" w:rsidRDefault="002C39EE" w:rsidP="002D2D96">
            <w:pPr>
              <w:rPr>
                <w:sz w:val="10"/>
                <w:szCs w:val="10"/>
              </w:rPr>
            </w:pPr>
          </w:p>
        </w:tc>
      </w:tr>
      <w:tr w:rsidR="002C39EE" w:rsidTr="002D2D96">
        <w:trPr>
          <w:trHeight w:hRule="exact" w:val="353"/>
          <w:jc w:val="center"/>
        </w:trPr>
        <w:tc>
          <w:tcPr>
            <w:tcW w:w="1620" w:type="dxa"/>
            <w:vMerge/>
            <w:tcBorders>
              <w:left w:val="single" w:sz="4" w:space="0" w:color="auto"/>
            </w:tcBorders>
            <w:shd w:val="clear" w:color="auto" w:fill="FFFFFF"/>
            <w:vAlign w:val="center"/>
          </w:tcPr>
          <w:p w:rsidR="002C39EE" w:rsidRDefault="002C39EE" w:rsidP="002D2D96"/>
        </w:tc>
        <w:tc>
          <w:tcPr>
            <w:tcW w:w="3124" w:type="dxa"/>
            <w:gridSpan w:val="2"/>
            <w:tcBorders>
              <w:top w:val="single" w:sz="4" w:space="0" w:color="auto"/>
              <w:left w:val="single" w:sz="4" w:space="0" w:color="auto"/>
            </w:tcBorders>
            <w:shd w:val="clear" w:color="auto" w:fill="FFFFFF"/>
            <w:vAlign w:val="center"/>
          </w:tcPr>
          <w:p w:rsidR="002C39EE" w:rsidRDefault="002C39EE" w:rsidP="002D2D96">
            <w:pPr>
              <w:pStyle w:val="Other1"/>
              <w:spacing w:line="240" w:lineRule="auto"/>
              <w:ind w:firstLine="0"/>
              <w:rPr>
                <w:sz w:val="20"/>
                <w:szCs w:val="20"/>
              </w:rPr>
            </w:pPr>
            <w:r>
              <w:rPr>
                <w:color w:val="000000"/>
                <w:sz w:val="20"/>
                <w:szCs w:val="20"/>
              </w:rPr>
              <w:t>《养殖水域滩涂规划》有效期</w:t>
            </w:r>
          </w:p>
        </w:tc>
        <w:tc>
          <w:tcPr>
            <w:tcW w:w="4157" w:type="dxa"/>
            <w:gridSpan w:val="3"/>
            <w:tcBorders>
              <w:top w:val="single" w:sz="4" w:space="0" w:color="auto"/>
              <w:left w:val="single" w:sz="4" w:space="0" w:color="auto"/>
              <w:right w:val="single" w:sz="4" w:space="0" w:color="auto"/>
            </w:tcBorders>
            <w:shd w:val="clear" w:color="auto" w:fill="FFFFFF"/>
          </w:tcPr>
          <w:p w:rsidR="002C39EE" w:rsidRDefault="002C39EE" w:rsidP="002D2D96">
            <w:pPr>
              <w:rPr>
                <w:sz w:val="10"/>
                <w:szCs w:val="10"/>
              </w:rPr>
            </w:pPr>
          </w:p>
        </w:tc>
      </w:tr>
      <w:tr w:rsidR="002C39EE" w:rsidTr="002D2D96">
        <w:trPr>
          <w:trHeight w:hRule="exact" w:val="346"/>
          <w:jc w:val="center"/>
        </w:trPr>
        <w:tc>
          <w:tcPr>
            <w:tcW w:w="1620" w:type="dxa"/>
            <w:vMerge/>
            <w:tcBorders>
              <w:left w:val="single" w:sz="4" w:space="0" w:color="auto"/>
            </w:tcBorders>
            <w:shd w:val="clear" w:color="auto" w:fill="FFFFFF"/>
            <w:vAlign w:val="center"/>
          </w:tcPr>
          <w:p w:rsidR="002C39EE" w:rsidRDefault="002C39EE" w:rsidP="002D2D96"/>
        </w:tc>
        <w:tc>
          <w:tcPr>
            <w:tcW w:w="3124" w:type="dxa"/>
            <w:gridSpan w:val="2"/>
            <w:tcBorders>
              <w:top w:val="single" w:sz="4" w:space="0" w:color="auto"/>
              <w:left w:val="single" w:sz="4" w:space="0" w:color="auto"/>
            </w:tcBorders>
            <w:shd w:val="clear" w:color="auto" w:fill="FFFFFF"/>
            <w:vAlign w:val="center"/>
          </w:tcPr>
          <w:p w:rsidR="002C39EE" w:rsidRDefault="002C39EE" w:rsidP="002D2D96">
            <w:pPr>
              <w:pStyle w:val="Other1"/>
              <w:spacing w:line="240" w:lineRule="auto"/>
              <w:ind w:firstLine="0"/>
              <w:rPr>
                <w:sz w:val="20"/>
                <w:szCs w:val="20"/>
              </w:rPr>
            </w:pPr>
            <w:r>
              <w:rPr>
                <w:color w:val="000000"/>
                <w:sz w:val="20"/>
                <w:szCs w:val="20"/>
              </w:rPr>
              <w:t>规划总面积（公顷）</w:t>
            </w:r>
          </w:p>
        </w:tc>
        <w:tc>
          <w:tcPr>
            <w:tcW w:w="4157" w:type="dxa"/>
            <w:gridSpan w:val="3"/>
            <w:tcBorders>
              <w:top w:val="single" w:sz="4" w:space="0" w:color="auto"/>
              <w:left w:val="single" w:sz="4" w:space="0" w:color="auto"/>
              <w:right w:val="single" w:sz="4" w:space="0" w:color="auto"/>
            </w:tcBorders>
            <w:shd w:val="clear" w:color="auto" w:fill="FFFFFF"/>
          </w:tcPr>
          <w:p w:rsidR="002C39EE" w:rsidRDefault="002C39EE" w:rsidP="002D2D96">
            <w:pPr>
              <w:rPr>
                <w:sz w:val="10"/>
                <w:szCs w:val="10"/>
              </w:rPr>
            </w:pPr>
          </w:p>
        </w:tc>
      </w:tr>
      <w:tr w:rsidR="002C39EE" w:rsidTr="002D2D96">
        <w:trPr>
          <w:trHeight w:hRule="exact" w:val="317"/>
          <w:jc w:val="center"/>
        </w:trPr>
        <w:tc>
          <w:tcPr>
            <w:tcW w:w="1620" w:type="dxa"/>
            <w:vMerge/>
            <w:tcBorders>
              <w:left w:val="single" w:sz="4" w:space="0" w:color="auto"/>
            </w:tcBorders>
            <w:shd w:val="clear" w:color="auto" w:fill="FFFFFF"/>
            <w:vAlign w:val="center"/>
          </w:tcPr>
          <w:p w:rsidR="002C39EE" w:rsidRDefault="002C39EE" w:rsidP="002D2D96"/>
        </w:tc>
        <w:tc>
          <w:tcPr>
            <w:tcW w:w="3124" w:type="dxa"/>
            <w:gridSpan w:val="2"/>
            <w:tcBorders>
              <w:top w:val="single" w:sz="4" w:space="0" w:color="auto"/>
              <w:left w:val="single" w:sz="4" w:space="0" w:color="auto"/>
            </w:tcBorders>
            <w:shd w:val="clear" w:color="auto" w:fill="FFFFFF"/>
            <w:vAlign w:val="center"/>
          </w:tcPr>
          <w:p w:rsidR="002C39EE" w:rsidRDefault="002C39EE" w:rsidP="002D2D96">
            <w:pPr>
              <w:pStyle w:val="Other1"/>
              <w:spacing w:line="240" w:lineRule="auto"/>
              <w:ind w:firstLine="0"/>
              <w:rPr>
                <w:sz w:val="20"/>
                <w:szCs w:val="20"/>
              </w:rPr>
            </w:pPr>
            <w:r>
              <w:rPr>
                <w:color w:val="000000"/>
                <w:sz w:val="20"/>
                <w:szCs w:val="20"/>
              </w:rPr>
              <w:t>《水域滩涂养殖证》发证数（本）</w:t>
            </w:r>
          </w:p>
        </w:tc>
        <w:tc>
          <w:tcPr>
            <w:tcW w:w="4157" w:type="dxa"/>
            <w:gridSpan w:val="3"/>
            <w:tcBorders>
              <w:top w:val="single" w:sz="4" w:space="0" w:color="auto"/>
              <w:left w:val="single" w:sz="4" w:space="0" w:color="auto"/>
              <w:right w:val="single" w:sz="4" w:space="0" w:color="auto"/>
            </w:tcBorders>
            <w:shd w:val="clear" w:color="auto" w:fill="FFFFFF"/>
          </w:tcPr>
          <w:p w:rsidR="002C39EE" w:rsidRDefault="002C39EE" w:rsidP="002D2D96">
            <w:pPr>
              <w:rPr>
                <w:sz w:val="10"/>
                <w:szCs w:val="10"/>
              </w:rPr>
            </w:pPr>
          </w:p>
        </w:tc>
      </w:tr>
      <w:tr w:rsidR="002C39EE" w:rsidTr="002D2D96">
        <w:trPr>
          <w:trHeight w:hRule="exact" w:val="360"/>
          <w:jc w:val="center"/>
        </w:trPr>
        <w:tc>
          <w:tcPr>
            <w:tcW w:w="1620" w:type="dxa"/>
            <w:vMerge/>
            <w:tcBorders>
              <w:left w:val="single" w:sz="4" w:space="0" w:color="auto"/>
            </w:tcBorders>
            <w:shd w:val="clear" w:color="auto" w:fill="FFFFFF"/>
            <w:vAlign w:val="center"/>
          </w:tcPr>
          <w:p w:rsidR="002C39EE" w:rsidRDefault="002C39EE" w:rsidP="002D2D96"/>
        </w:tc>
        <w:tc>
          <w:tcPr>
            <w:tcW w:w="3124" w:type="dxa"/>
            <w:gridSpan w:val="2"/>
            <w:tcBorders>
              <w:top w:val="single" w:sz="4" w:space="0" w:color="auto"/>
              <w:left w:val="single" w:sz="4" w:space="0" w:color="auto"/>
            </w:tcBorders>
            <w:shd w:val="clear" w:color="auto" w:fill="FFFFFF"/>
            <w:vAlign w:val="center"/>
          </w:tcPr>
          <w:p w:rsidR="002C39EE" w:rsidRDefault="002C39EE" w:rsidP="002D2D96">
            <w:pPr>
              <w:pStyle w:val="Other1"/>
              <w:spacing w:line="240" w:lineRule="auto"/>
              <w:ind w:firstLine="0"/>
              <w:rPr>
                <w:sz w:val="20"/>
                <w:szCs w:val="20"/>
              </w:rPr>
            </w:pPr>
            <w:r>
              <w:rPr>
                <w:color w:val="000000"/>
                <w:sz w:val="20"/>
                <w:szCs w:val="20"/>
              </w:rPr>
              <w:t>确权面积（公顷）和确权颁证率（</w:t>
            </w:r>
            <w:r>
              <w:rPr>
                <w:rFonts w:ascii="Times New Roman" w:eastAsia="Times New Roman" w:hAnsi="Times New Roman" w:cs="Times New Roman"/>
                <w:color w:val="000000"/>
                <w:sz w:val="20"/>
                <w:szCs w:val="20"/>
              </w:rPr>
              <w:t>%）</w:t>
            </w:r>
          </w:p>
        </w:tc>
        <w:tc>
          <w:tcPr>
            <w:tcW w:w="4157" w:type="dxa"/>
            <w:gridSpan w:val="3"/>
            <w:tcBorders>
              <w:top w:val="single" w:sz="4" w:space="0" w:color="auto"/>
              <w:left w:val="single" w:sz="4" w:space="0" w:color="auto"/>
              <w:right w:val="single" w:sz="4" w:space="0" w:color="auto"/>
            </w:tcBorders>
            <w:shd w:val="clear" w:color="auto" w:fill="FFFFFF"/>
          </w:tcPr>
          <w:p w:rsidR="002C39EE" w:rsidRDefault="002C39EE" w:rsidP="002D2D96">
            <w:pPr>
              <w:rPr>
                <w:sz w:val="10"/>
                <w:szCs w:val="10"/>
              </w:rPr>
            </w:pPr>
          </w:p>
        </w:tc>
      </w:tr>
      <w:tr w:rsidR="002C39EE" w:rsidTr="002D2D96">
        <w:trPr>
          <w:trHeight w:hRule="exact" w:val="346"/>
          <w:jc w:val="center"/>
        </w:trPr>
        <w:tc>
          <w:tcPr>
            <w:tcW w:w="1620" w:type="dxa"/>
            <w:vMerge w:val="restart"/>
            <w:tcBorders>
              <w:top w:val="single" w:sz="4" w:space="0" w:color="auto"/>
              <w:left w:val="single" w:sz="4" w:space="0" w:color="auto"/>
            </w:tcBorders>
            <w:shd w:val="clear" w:color="auto" w:fill="FFFFFF"/>
            <w:vAlign w:val="center"/>
          </w:tcPr>
          <w:p w:rsidR="002C39EE" w:rsidRDefault="002C39EE" w:rsidP="002D2D96">
            <w:pPr>
              <w:pStyle w:val="Other1"/>
              <w:spacing w:line="240" w:lineRule="auto"/>
              <w:ind w:firstLine="0"/>
              <w:rPr>
                <w:sz w:val="20"/>
                <w:szCs w:val="20"/>
              </w:rPr>
            </w:pPr>
            <w:r>
              <w:rPr>
                <w:color w:val="000000"/>
                <w:sz w:val="20"/>
                <w:szCs w:val="20"/>
              </w:rPr>
              <w:t>行政管理能力</w:t>
            </w:r>
          </w:p>
        </w:tc>
        <w:tc>
          <w:tcPr>
            <w:tcW w:w="3124" w:type="dxa"/>
            <w:gridSpan w:val="2"/>
            <w:tcBorders>
              <w:top w:val="single" w:sz="4" w:space="0" w:color="auto"/>
              <w:left w:val="single" w:sz="4" w:space="0" w:color="auto"/>
            </w:tcBorders>
            <w:shd w:val="clear" w:color="auto" w:fill="FFFFFF"/>
            <w:vAlign w:val="center"/>
          </w:tcPr>
          <w:p w:rsidR="002C39EE" w:rsidRDefault="002C39EE" w:rsidP="002D2D96">
            <w:pPr>
              <w:pStyle w:val="Other1"/>
              <w:spacing w:line="240" w:lineRule="auto"/>
              <w:ind w:firstLine="0"/>
              <w:rPr>
                <w:sz w:val="20"/>
                <w:szCs w:val="20"/>
              </w:rPr>
            </w:pPr>
            <w:r>
              <w:rPr>
                <w:color w:val="000000"/>
                <w:sz w:val="20"/>
                <w:szCs w:val="20"/>
              </w:rPr>
              <w:t>是否建立养殖生产经营者数据库</w:t>
            </w:r>
          </w:p>
        </w:tc>
        <w:tc>
          <w:tcPr>
            <w:tcW w:w="4157" w:type="dxa"/>
            <w:gridSpan w:val="3"/>
            <w:tcBorders>
              <w:top w:val="single" w:sz="4" w:space="0" w:color="auto"/>
              <w:left w:val="single" w:sz="4" w:space="0" w:color="auto"/>
              <w:right w:val="single" w:sz="4" w:space="0" w:color="auto"/>
            </w:tcBorders>
            <w:shd w:val="clear" w:color="auto" w:fill="FFFFFF"/>
          </w:tcPr>
          <w:p w:rsidR="002C39EE" w:rsidRDefault="002C39EE" w:rsidP="002D2D96">
            <w:pPr>
              <w:rPr>
                <w:sz w:val="10"/>
                <w:szCs w:val="10"/>
              </w:rPr>
            </w:pPr>
          </w:p>
        </w:tc>
      </w:tr>
      <w:tr w:rsidR="002C39EE" w:rsidTr="002D2D96">
        <w:trPr>
          <w:trHeight w:hRule="exact" w:val="387"/>
          <w:jc w:val="center"/>
        </w:trPr>
        <w:tc>
          <w:tcPr>
            <w:tcW w:w="1620" w:type="dxa"/>
            <w:vMerge/>
            <w:tcBorders>
              <w:left w:val="single" w:sz="4" w:space="0" w:color="auto"/>
            </w:tcBorders>
            <w:shd w:val="clear" w:color="auto" w:fill="FFFFFF"/>
            <w:vAlign w:val="center"/>
          </w:tcPr>
          <w:p w:rsidR="002C39EE" w:rsidRDefault="002C39EE" w:rsidP="002D2D96"/>
        </w:tc>
        <w:tc>
          <w:tcPr>
            <w:tcW w:w="3124" w:type="dxa"/>
            <w:gridSpan w:val="2"/>
            <w:tcBorders>
              <w:top w:val="single" w:sz="4" w:space="0" w:color="auto"/>
              <w:left w:val="single" w:sz="4" w:space="0" w:color="auto"/>
            </w:tcBorders>
            <w:shd w:val="clear" w:color="auto" w:fill="FFFFFF"/>
            <w:vAlign w:val="center"/>
          </w:tcPr>
          <w:p w:rsidR="002C39EE" w:rsidRDefault="002C39EE" w:rsidP="002D2D96">
            <w:pPr>
              <w:pStyle w:val="Other1"/>
              <w:spacing w:line="240" w:lineRule="auto"/>
              <w:ind w:firstLine="0"/>
              <w:rPr>
                <w:sz w:val="20"/>
                <w:szCs w:val="20"/>
              </w:rPr>
            </w:pPr>
            <w:r>
              <w:rPr>
                <w:color w:val="000000"/>
                <w:sz w:val="20"/>
                <w:szCs w:val="20"/>
              </w:rPr>
              <w:t>《水产苗种生产许可证》核发率（</w:t>
            </w:r>
            <w:r>
              <w:rPr>
                <w:rFonts w:ascii="Times New Roman" w:eastAsia="Times New Roman" w:hAnsi="Times New Roman" w:cs="Times New Roman"/>
                <w:color w:val="000000"/>
                <w:sz w:val="20"/>
                <w:szCs w:val="20"/>
              </w:rPr>
              <w:t>%）</w:t>
            </w:r>
          </w:p>
        </w:tc>
        <w:tc>
          <w:tcPr>
            <w:tcW w:w="4157" w:type="dxa"/>
            <w:gridSpan w:val="3"/>
            <w:tcBorders>
              <w:top w:val="single" w:sz="4" w:space="0" w:color="auto"/>
              <w:left w:val="single" w:sz="4" w:space="0" w:color="auto"/>
              <w:right w:val="single" w:sz="4" w:space="0" w:color="auto"/>
            </w:tcBorders>
            <w:shd w:val="clear" w:color="auto" w:fill="FFFFFF"/>
          </w:tcPr>
          <w:p w:rsidR="002C39EE" w:rsidRDefault="002C39EE" w:rsidP="002D2D96">
            <w:pPr>
              <w:rPr>
                <w:sz w:val="10"/>
                <w:szCs w:val="10"/>
              </w:rPr>
            </w:pPr>
          </w:p>
        </w:tc>
      </w:tr>
      <w:tr w:rsidR="002C39EE" w:rsidTr="002D2D96">
        <w:trPr>
          <w:trHeight w:hRule="exact" w:val="634"/>
          <w:jc w:val="center"/>
        </w:trPr>
        <w:tc>
          <w:tcPr>
            <w:tcW w:w="1620" w:type="dxa"/>
            <w:vMerge/>
            <w:tcBorders>
              <w:left w:val="single" w:sz="4" w:space="0" w:color="auto"/>
            </w:tcBorders>
            <w:shd w:val="clear" w:color="auto" w:fill="FFFFFF"/>
            <w:vAlign w:val="center"/>
          </w:tcPr>
          <w:p w:rsidR="002C39EE" w:rsidRDefault="002C39EE" w:rsidP="002D2D96"/>
        </w:tc>
        <w:tc>
          <w:tcPr>
            <w:tcW w:w="3124" w:type="dxa"/>
            <w:gridSpan w:val="2"/>
            <w:tcBorders>
              <w:top w:val="single" w:sz="4" w:space="0" w:color="auto"/>
              <w:left w:val="single" w:sz="4" w:space="0" w:color="auto"/>
            </w:tcBorders>
            <w:shd w:val="clear" w:color="auto" w:fill="FFFFFF"/>
            <w:vAlign w:val="center"/>
          </w:tcPr>
          <w:p w:rsidR="002C39EE" w:rsidRDefault="002C39EE" w:rsidP="002D2D96">
            <w:pPr>
              <w:pStyle w:val="Other1"/>
              <w:spacing w:after="60" w:line="240" w:lineRule="auto"/>
              <w:ind w:firstLine="0"/>
              <w:rPr>
                <w:sz w:val="20"/>
                <w:szCs w:val="20"/>
              </w:rPr>
            </w:pPr>
            <w:r>
              <w:rPr>
                <w:color w:val="000000"/>
                <w:sz w:val="20"/>
                <w:szCs w:val="20"/>
              </w:rPr>
              <w:t>水产养殖用《兽药经营许可证》核发率（</w:t>
            </w:r>
            <w:r>
              <w:rPr>
                <w:rFonts w:ascii="Times New Roman" w:eastAsia="Times New Roman" w:hAnsi="Times New Roman" w:cs="Times New Roman"/>
                <w:color w:val="000000"/>
                <w:sz w:val="20"/>
                <w:szCs w:val="20"/>
              </w:rPr>
              <w:t>%）</w:t>
            </w:r>
          </w:p>
          <w:p w:rsidR="002C39EE" w:rsidRDefault="002C39EE" w:rsidP="002D2D96">
            <w:pPr>
              <w:pStyle w:val="Other1"/>
              <w:spacing w:line="240" w:lineRule="auto"/>
              <w:ind w:firstLine="180"/>
              <w:rPr>
                <w:sz w:val="20"/>
                <w:szCs w:val="20"/>
              </w:rPr>
            </w:pPr>
            <w:r>
              <w:rPr>
                <w:rFonts w:ascii="Times New Roman" w:eastAsia="Times New Roman" w:hAnsi="Times New Roman" w:cs="Times New Roman"/>
                <w:color w:val="000000"/>
                <w:sz w:val="20"/>
                <w:szCs w:val="20"/>
              </w:rPr>
              <w:t>（%）</w:t>
            </w:r>
          </w:p>
        </w:tc>
        <w:tc>
          <w:tcPr>
            <w:tcW w:w="4157" w:type="dxa"/>
            <w:gridSpan w:val="3"/>
            <w:tcBorders>
              <w:top w:val="single" w:sz="4" w:space="0" w:color="auto"/>
              <w:left w:val="single" w:sz="4" w:space="0" w:color="auto"/>
              <w:right w:val="single" w:sz="4" w:space="0" w:color="auto"/>
            </w:tcBorders>
            <w:shd w:val="clear" w:color="auto" w:fill="FFFFFF"/>
          </w:tcPr>
          <w:p w:rsidR="002C39EE" w:rsidRDefault="002C39EE" w:rsidP="002D2D96">
            <w:pPr>
              <w:rPr>
                <w:sz w:val="10"/>
                <w:szCs w:val="10"/>
              </w:rPr>
            </w:pPr>
          </w:p>
        </w:tc>
      </w:tr>
      <w:tr w:rsidR="002C39EE" w:rsidTr="002D2D96">
        <w:trPr>
          <w:trHeight w:hRule="exact" w:val="353"/>
          <w:jc w:val="center"/>
        </w:trPr>
        <w:tc>
          <w:tcPr>
            <w:tcW w:w="1620" w:type="dxa"/>
            <w:vMerge/>
            <w:tcBorders>
              <w:left w:val="single" w:sz="4" w:space="0" w:color="auto"/>
            </w:tcBorders>
            <w:shd w:val="clear" w:color="auto" w:fill="FFFFFF"/>
            <w:vAlign w:val="center"/>
          </w:tcPr>
          <w:p w:rsidR="002C39EE" w:rsidRDefault="002C39EE" w:rsidP="002D2D96"/>
        </w:tc>
        <w:tc>
          <w:tcPr>
            <w:tcW w:w="3124" w:type="dxa"/>
            <w:gridSpan w:val="2"/>
            <w:tcBorders>
              <w:top w:val="single" w:sz="4" w:space="0" w:color="auto"/>
              <w:left w:val="single" w:sz="4" w:space="0" w:color="auto"/>
            </w:tcBorders>
            <w:shd w:val="clear" w:color="auto" w:fill="FFFFFF"/>
            <w:vAlign w:val="center"/>
          </w:tcPr>
          <w:p w:rsidR="002C39EE" w:rsidRDefault="002C39EE" w:rsidP="002D2D96">
            <w:pPr>
              <w:pStyle w:val="Other1"/>
              <w:spacing w:line="240" w:lineRule="auto"/>
              <w:ind w:firstLine="0"/>
              <w:rPr>
                <w:sz w:val="20"/>
                <w:szCs w:val="20"/>
              </w:rPr>
            </w:pPr>
            <w:r>
              <w:rPr>
                <w:color w:val="000000"/>
                <w:sz w:val="20"/>
                <w:szCs w:val="20"/>
              </w:rPr>
              <w:t>是否建立水产苗种产地检疫制度</w:t>
            </w:r>
          </w:p>
        </w:tc>
        <w:tc>
          <w:tcPr>
            <w:tcW w:w="4157" w:type="dxa"/>
            <w:gridSpan w:val="3"/>
            <w:tcBorders>
              <w:top w:val="single" w:sz="4" w:space="0" w:color="auto"/>
              <w:left w:val="single" w:sz="4" w:space="0" w:color="auto"/>
              <w:right w:val="single" w:sz="4" w:space="0" w:color="auto"/>
            </w:tcBorders>
            <w:shd w:val="clear" w:color="auto" w:fill="FFFFFF"/>
          </w:tcPr>
          <w:p w:rsidR="002C39EE" w:rsidRDefault="002C39EE" w:rsidP="002D2D96">
            <w:pPr>
              <w:rPr>
                <w:sz w:val="10"/>
                <w:szCs w:val="10"/>
              </w:rPr>
            </w:pPr>
          </w:p>
        </w:tc>
      </w:tr>
      <w:tr w:rsidR="002C39EE" w:rsidTr="002D2D96">
        <w:trPr>
          <w:trHeight w:hRule="exact" w:val="346"/>
          <w:jc w:val="center"/>
        </w:trPr>
        <w:tc>
          <w:tcPr>
            <w:tcW w:w="1620" w:type="dxa"/>
            <w:vMerge/>
            <w:tcBorders>
              <w:left w:val="single" w:sz="4" w:space="0" w:color="auto"/>
            </w:tcBorders>
            <w:shd w:val="clear" w:color="auto" w:fill="FFFFFF"/>
            <w:vAlign w:val="center"/>
          </w:tcPr>
          <w:p w:rsidR="002C39EE" w:rsidRDefault="002C39EE" w:rsidP="002D2D96"/>
        </w:tc>
        <w:tc>
          <w:tcPr>
            <w:tcW w:w="3124" w:type="dxa"/>
            <w:gridSpan w:val="2"/>
            <w:tcBorders>
              <w:top w:val="single" w:sz="4" w:space="0" w:color="auto"/>
              <w:left w:val="single" w:sz="4" w:space="0" w:color="auto"/>
            </w:tcBorders>
            <w:shd w:val="clear" w:color="auto" w:fill="FFFFFF"/>
            <w:vAlign w:val="center"/>
          </w:tcPr>
          <w:p w:rsidR="002C39EE" w:rsidRDefault="002C39EE" w:rsidP="002D2D96">
            <w:pPr>
              <w:pStyle w:val="Other1"/>
              <w:spacing w:line="240" w:lineRule="auto"/>
              <w:ind w:firstLine="0"/>
              <w:rPr>
                <w:sz w:val="20"/>
                <w:szCs w:val="20"/>
              </w:rPr>
            </w:pPr>
            <w:r>
              <w:rPr>
                <w:color w:val="000000"/>
                <w:sz w:val="20"/>
                <w:szCs w:val="20"/>
              </w:rPr>
              <w:t>渔业官方兽医数量（人）</w:t>
            </w:r>
          </w:p>
        </w:tc>
        <w:tc>
          <w:tcPr>
            <w:tcW w:w="4157" w:type="dxa"/>
            <w:gridSpan w:val="3"/>
            <w:tcBorders>
              <w:top w:val="single" w:sz="4" w:space="0" w:color="auto"/>
              <w:left w:val="single" w:sz="4" w:space="0" w:color="auto"/>
              <w:right w:val="single" w:sz="4" w:space="0" w:color="auto"/>
            </w:tcBorders>
            <w:shd w:val="clear" w:color="auto" w:fill="FFFFFF"/>
          </w:tcPr>
          <w:p w:rsidR="002C39EE" w:rsidRDefault="002C39EE" w:rsidP="002D2D96">
            <w:pPr>
              <w:rPr>
                <w:sz w:val="10"/>
                <w:szCs w:val="10"/>
              </w:rPr>
            </w:pPr>
          </w:p>
        </w:tc>
      </w:tr>
      <w:tr w:rsidR="002C39EE" w:rsidTr="002D2D96">
        <w:trPr>
          <w:trHeight w:hRule="exact" w:val="346"/>
          <w:jc w:val="center"/>
        </w:trPr>
        <w:tc>
          <w:tcPr>
            <w:tcW w:w="1620" w:type="dxa"/>
            <w:vMerge/>
            <w:tcBorders>
              <w:left w:val="single" w:sz="4" w:space="0" w:color="auto"/>
            </w:tcBorders>
            <w:shd w:val="clear" w:color="auto" w:fill="FFFFFF"/>
            <w:vAlign w:val="center"/>
          </w:tcPr>
          <w:p w:rsidR="002C39EE" w:rsidRDefault="002C39EE" w:rsidP="002D2D96"/>
        </w:tc>
        <w:tc>
          <w:tcPr>
            <w:tcW w:w="3124" w:type="dxa"/>
            <w:gridSpan w:val="2"/>
            <w:tcBorders>
              <w:top w:val="single" w:sz="4" w:space="0" w:color="auto"/>
              <w:left w:val="single" w:sz="4" w:space="0" w:color="auto"/>
            </w:tcBorders>
            <w:shd w:val="clear" w:color="auto" w:fill="FFFFFF"/>
            <w:vAlign w:val="center"/>
          </w:tcPr>
          <w:p w:rsidR="002C39EE" w:rsidRDefault="002C39EE" w:rsidP="002D2D96">
            <w:pPr>
              <w:pStyle w:val="Other1"/>
              <w:spacing w:line="240" w:lineRule="auto"/>
              <w:ind w:firstLine="0"/>
              <w:rPr>
                <w:sz w:val="20"/>
                <w:szCs w:val="20"/>
              </w:rPr>
            </w:pPr>
            <w:r>
              <w:rPr>
                <w:color w:val="000000"/>
                <w:sz w:val="20"/>
                <w:szCs w:val="20"/>
              </w:rPr>
              <w:t>水产苗种产地检疫批次（批）</w:t>
            </w:r>
          </w:p>
        </w:tc>
        <w:tc>
          <w:tcPr>
            <w:tcW w:w="4157" w:type="dxa"/>
            <w:gridSpan w:val="3"/>
            <w:tcBorders>
              <w:top w:val="single" w:sz="4" w:space="0" w:color="auto"/>
              <w:left w:val="single" w:sz="4" w:space="0" w:color="auto"/>
              <w:right w:val="single" w:sz="4" w:space="0" w:color="auto"/>
            </w:tcBorders>
            <w:shd w:val="clear" w:color="auto" w:fill="FFFFFF"/>
          </w:tcPr>
          <w:p w:rsidR="002C39EE" w:rsidRDefault="002C39EE" w:rsidP="002D2D96">
            <w:pPr>
              <w:rPr>
                <w:sz w:val="10"/>
                <w:szCs w:val="10"/>
              </w:rPr>
            </w:pPr>
          </w:p>
        </w:tc>
      </w:tr>
      <w:tr w:rsidR="002C39EE" w:rsidTr="002D2D96">
        <w:trPr>
          <w:trHeight w:hRule="exact" w:val="396"/>
          <w:jc w:val="center"/>
        </w:trPr>
        <w:tc>
          <w:tcPr>
            <w:tcW w:w="1620" w:type="dxa"/>
            <w:vMerge/>
            <w:tcBorders>
              <w:left w:val="single" w:sz="4" w:space="0" w:color="auto"/>
              <w:bottom w:val="single" w:sz="4" w:space="0" w:color="auto"/>
            </w:tcBorders>
            <w:shd w:val="clear" w:color="auto" w:fill="FFFFFF"/>
            <w:vAlign w:val="center"/>
          </w:tcPr>
          <w:p w:rsidR="002C39EE" w:rsidRDefault="002C39EE" w:rsidP="002D2D96"/>
        </w:tc>
        <w:tc>
          <w:tcPr>
            <w:tcW w:w="3124" w:type="dxa"/>
            <w:gridSpan w:val="2"/>
            <w:tcBorders>
              <w:top w:val="single" w:sz="4" w:space="0" w:color="auto"/>
              <w:left w:val="single" w:sz="4" w:space="0" w:color="auto"/>
              <w:bottom w:val="single" w:sz="4" w:space="0" w:color="auto"/>
            </w:tcBorders>
            <w:shd w:val="clear" w:color="auto" w:fill="FFFFFF"/>
            <w:vAlign w:val="center"/>
          </w:tcPr>
          <w:p w:rsidR="002C39EE" w:rsidRDefault="002C39EE" w:rsidP="002D2D96">
            <w:pPr>
              <w:pStyle w:val="Other1"/>
              <w:spacing w:line="240" w:lineRule="auto"/>
              <w:ind w:firstLine="0"/>
              <w:rPr>
                <w:sz w:val="20"/>
                <w:szCs w:val="20"/>
              </w:rPr>
            </w:pPr>
            <w:r>
              <w:rPr>
                <w:color w:val="000000"/>
                <w:sz w:val="20"/>
                <w:szCs w:val="20"/>
              </w:rPr>
              <w:t>水产苗种产地检疫数量（万尾）</w:t>
            </w:r>
          </w:p>
        </w:tc>
        <w:tc>
          <w:tcPr>
            <w:tcW w:w="4157" w:type="dxa"/>
            <w:gridSpan w:val="3"/>
            <w:tcBorders>
              <w:top w:val="single" w:sz="4" w:space="0" w:color="auto"/>
              <w:left w:val="single" w:sz="4" w:space="0" w:color="auto"/>
              <w:bottom w:val="single" w:sz="4" w:space="0" w:color="auto"/>
              <w:right w:val="single" w:sz="4" w:space="0" w:color="auto"/>
            </w:tcBorders>
            <w:shd w:val="clear" w:color="auto" w:fill="FFFFFF"/>
          </w:tcPr>
          <w:p w:rsidR="002C39EE" w:rsidRDefault="002C39EE" w:rsidP="002D2D96">
            <w:pPr>
              <w:rPr>
                <w:sz w:val="10"/>
                <w:szCs w:val="10"/>
              </w:rPr>
            </w:pPr>
          </w:p>
        </w:tc>
      </w:tr>
    </w:tbl>
    <w:p w:rsidR="002C39EE" w:rsidRDefault="002C39EE" w:rsidP="002C39EE">
      <w:pPr>
        <w:spacing w:line="1" w:lineRule="exact"/>
        <w:rPr>
          <w:sz w:val="2"/>
          <w:szCs w:val="2"/>
        </w:rPr>
      </w:pPr>
      <w:r>
        <w:br w:type="page"/>
      </w:r>
    </w:p>
    <w:tbl>
      <w:tblPr>
        <w:tblW w:w="0" w:type="auto"/>
        <w:jc w:val="center"/>
        <w:tblLayout w:type="fixed"/>
        <w:tblCellMar>
          <w:left w:w="10" w:type="dxa"/>
          <w:right w:w="10" w:type="dxa"/>
        </w:tblCellMar>
        <w:tblLook w:val="0000" w:firstRow="0" w:lastRow="0" w:firstColumn="0" w:lastColumn="0" w:noHBand="0" w:noVBand="0"/>
      </w:tblPr>
      <w:tblGrid>
        <w:gridCol w:w="2030"/>
        <w:gridCol w:w="4306"/>
        <w:gridCol w:w="2599"/>
      </w:tblGrid>
      <w:tr w:rsidR="002C39EE" w:rsidTr="002D2D96">
        <w:trPr>
          <w:trHeight w:hRule="exact" w:val="396"/>
          <w:jc w:val="center"/>
        </w:trPr>
        <w:tc>
          <w:tcPr>
            <w:tcW w:w="2030" w:type="dxa"/>
            <w:vMerge w:val="restart"/>
            <w:tcBorders>
              <w:top w:val="single" w:sz="4" w:space="0" w:color="auto"/>
              <w:left w:val="single" w:sz="4" w:space="0" w:color="auto"/>
            </w:tcBorders>
            <w:shd w:val="clear" w:color="auto" w:fill="FFFFFF"/>
            <w:vAlign w:val="center"/>
          </w:tcPr>
          <w:p w:rsidR="002C39EE" w:rsidRDefault="002C39EE" w:rsidP="002D2D96">
            <w:pPr>
              <w:rPr>
                <w:sz w:val="10"/>
                <w:szCs w:val="10"/>
              </w:rPr>
            </w:pPr>
          </w:p>
        </w:tc>
        <w:tc>
          <w:tcPr>
            <w:tcW w:w="4306" w:type="dxa"/>
            <w:tcBorders>
              <w:top w:val="single" w:sz="4" w:space="0" w:color="auto"/>
              <w:left w:val="single" w:sz="4" w:space="0" w:color="auto"/>
            </w:tcBorders>
            <w:shd w:val="clear" w:color="auto" w:fill="FFFFFF"/>
            <w:vAlign w:val="center"/>
          </w:tcPr>
          <w:p w:rsidR="002C39EE" w:rsidRDefault="002C39EE" w:rsidP="002D2D96">
            <w:pPr>
              <w:pStyle w:val="Other1"/>
              <w:spacing w:line="240" w:lineRule="auto"/>
              <w:ind w:firstLine="0"/>
              <w:rPr>
                <w:sz w:val="20"/>
                <w:szCs w:val="20"/>
              </w:rPr>
            </w:pPr>
            <w:r>
              <w:rPr>
                <w:color w:val="000000"/>
                <w:sz w:val="20"/>
                <w:szCs w:val="20"/>
              </w:rPr>
              <w:t>检疫结果呈阳性的苗种依法处理率（</w:t>
            </w:r>
            <w:r>
              <w:rPr>
                <w:rFonts w:ascii="Times New Roman" w:eastAsia="Times New Roman" w:hAnsi="Times New Roman" w:cs="Times New Roman"/>
                <w:color w:val="000000"/>
                <w:sz w:val="20"/>
                <w:szCs w:val="20"/>
              </w:rPr>
              <w:t>%）</w:t>
            </w:r>
          </w:p>
        </w:tc>
        <w:tc>
          <w:tcPr>
            <w:tcW w:w="2599" w:type="dxa"/>
            <w:tcBorders>
              <w:top w:val="single" w:sz="4" w:space="0" w:color="auto"/>
              <w:left w:val="single" w:sz="4" w:space="0" w:color="auto"/>
              <w:right w:val="single" w:sz="4" w:space="0" w:color="auto"/>
            </w:tcBorders>
            <w:shd w:val="clear" w:color="auto" w:fill="FFFFFF"/>
          </w:tcPr>
          <w:p w:rsidR="002C39EE" w:rsidRDefault="002C39EE" w:rsidP="002D2D96">
            <w:pPr>
              <w:rPr>
                <w:sz w:val="10"/>
                <w:szCs w:val="10"/>
              </w:rPr>
            </w:pPr>
          </w:p>
        </w:tc>
      </w:tr>
      <w:tr w:rsidR="002C39EE" w:rsidTr="002D2D96">
        <w:trPr>
          <w:trHeight w:hRule="exact" w:val="353"/>
          <w:jc w:val="center"/>
        </w:trPr>
        <w:tc>
          <w:tcPr>
            <w:tcW w:w="2030" w:type="dxa"/>
            <w:vMerge/>
            <w:tcBorders>
              <w:left w:val="single" w:sz="4" w:space="0" w:color="auto"/>
            </w:tcBorders>
            <w:shd w:val="clear" w:color="auto" w:fill="FFFFFF"/>
            <w:vAlign w:val="center"/>
          </w:tcPr>
          <w:p w:rsidR="002C39EE" w:rsidRDefault="002C39EE" w:rsidP="002D2D96"/>
        </w:tc>
        <w:tc>
          <w:tcPr>
            <w:tcW w:w="4306" w:type="dxa"/>
            <w:tcBorders>
              <w:top w:val="single" w:sz="4" w:space="0" w:color="auto"/>
              <w:left w:val="single" w:sz="4" w:space="0" w:color="auto"/>
            </w:tcBorders>
            <w:shd w:val="clear" w:color="auto" w:fill="FFFFFF"/>
            <w:vAlign w:val="center"/>
          </w:tcPr>
          <w:p w:rsidR="002C39EE" w:rsidRDefault="002C39EE" w:rsidP="002D2D96">
            <w:pPr>
              <w:pStyle w:val="Other1"/>
              <w:spacing w:line="240" w:lineRule="auto"/>
              <w:ind w:firstLine="0"/>
              <w:rPr>
                <w:sz w:val="20"/>
                <w:szCs w:val="20"/>
              </w:rPr>
            </w:pPr>
            <w:r>
              <w:rPr>
                <w:color w:val="000000"/>
                <w:sz w:val="20"/>
                <w:szCs w:val="20"/>
              </w:rPr>
              <w:t>是否建立渔业乡村兽医备案制度</w:t>
            </w:r>
          </w:p>
        </w:tc>
        <w:tc>
          <w:tcPr>
            <w:tcW w:w="2599" w:type="dxa"/>
            <w:tcBorders>
              <w:top w:val="single" w:sz="4" w:space="0" w:color="auto"/>
              <w:left w:val="single" w:sz="4" w:space="0" w:color="auto"/>
              <w:right w:val="single" w:sz="4" w:space="0" w:color="auto"/>
            </w:tcBorders>
            <w:shd w:val="clear" w:color="auto" w:fill="FFFFFF"/>
          </w:tcPr>
          <w:p w:rsidR="002C39EE" w:rsidRDefault="002C39EE" w:rsidP="002D2D96">
            <w:pPr>
              <w:rPr>
                <w:sz w:val="10"/>
                <w:szCs w:val="10"/>
              </w:rPr>
            </w:pPr>
          </w:p>
        </w:tc>
      </w:tr>
      <w:tr w:rsidR="002C39EE" w:rsidTr="002D2D96">
        <w:trPr>
          <w:trHeight w:hRule="exact" w:val="353"/>
          <w:jc w:val="center"/>
        </w:trPr>
        <w:tc>
          <w:tcPr>
            <w:tcW w:w="2030" w:type="dxa"/>
            <w:vMerge/>
            <w:tcBorders>
              <w:left w:val="single" w:sz="4" w:space="0" w:color="auto"/>
            </w:tcBorders>
            <w:shd w:val="clear" w:color="auto" w:fill="FFFFFF"/>
            <w:vAlign w:val="center"/>
          </w:tcPr>
          <w:p w:rsidR="002C39EE" w:rsidRDefault="002C39EE" w:rsidP="002D2D96"/>
        </w:tc>
        <w:tc>
          <w:tcPr>
            <w:tcW w:w="4306" w:type="dxa"/>
            <w:tcBorders>
              <w:top w:val="single" w:sz="4" w:space="0" w:color="auto"/>
              <w:left w:val="single" w:sz="4" w:space="0" w:color="auto"/>
            </w:tcBorders>
            <w:shd w:val="clear" w:color="auto" w:fill="FFFFFF"/>
            <w:vAlign w:val="center"/>
          </w:tcPr>
          <w:p w:rsidR="002C39EE" w:rsidRDefault="002C39EE" w:rsidP="002D2D96">
            <w:pPr>
              <w:pStyle w:val="Other1"/>
              <w:spacing w:line="240" w:lineRule="auto"/>
              <w:ind w:firstLine="0"/>
              <w:rPr>
                <w:sz w:val="20"/>
                <w:szCs w:val="20"/>
              </w:rPr>
            </w:pPr>
            <w:r>
              <w:rPr>
                <w:color w:val="000000"/>
                <w:sz w:val="20"/>
                <w:szCs w:val="20"/>
              </w:rPr>
              <w:t>渔业乡村兽医备案数量（人）</w:t>
            </w:r>
          </w:p>
        </w:tc>
        <w:tc>
          <w:tcPr>
            <w:tcW w:w="2599" w:type="dxa"/>
            <w:tcBorders>
              <w:top w:val="single" w:sz="4" w:space="0" w:color="auto"/>
              <w:left w:val="single" w:sz="4" w:space="0" w:color="auto"/>
              <w:right w:val="single" w:sz="4" w:space="0" w:color="auto"/>
            </w:tcBorders>
            <w:shd w:val="clear" w:color="auto" w:fill="FFFFFF"/>
          </w:tcPr>
          <w:p w:rsidR="002C39EE" w:rsidRDefault="002C39EE" w:rsidP="002D2D96">
            <w:pPr>
              <w:rPr>
                <w:sz w:val="10"/>
                <w:szCs w:val="10"/>
              </w:rPr>
            </w:pPr>
          </w:p>
        </w:tc>
      </w:tr>
      <w:tr w:rsidR="002C39EE" w:rsidTr="002D2D96">
        <w:trPr>
          <w:trHeight w:hRule="exact" w:val="353"/>
          <w:jc w:val="center"/>
        </w:trPr>
        <w:tc>
          <w:tcPr>
            <w:tcW w:w="2030" w:type="dxa"/>
            <w:vMerge w:val="restart"/>
            <w:tcBorders>
              <w:top w:val="single" w:sz="4" w:space="0" w:color="auto"/>
              <w:left w:val="single" w:sz="4" w:space="0" w:color="auto"/>
            </w:tcBorders>
            <w:shd w:val="clear" w:color="auto" w:fill="FFFFFF"/>
            <w:vAlign w:val="center"/>
          </w:tcPr>
          <w:p w:rsidR="002C39EE" w:rsidRDefault="002C39EE" w:rsidP="002D2D96">
            <w:pPr>
              <w:pStyle w:val="Other1"/>
              <w:spacing w:line="240" w:lineRule="auto"/>
              <w:ind w:firstLine="0"/>
              <w:rPr>
                <w:sz w:val="20"/>
                <w:szCs w:val="20"/>
              </w:rPr>
            </w:pPr>
            <w:r>
              <w:rPr>
                <w:color w:val="000000"/>
                <w:sz w:val="20"/>
                <w:szCs w:val="20"/>
              </w:rPr>
              <w:t>产品质量安全</w:t>
            </w:r>
          </w:p>
        </w:tc>
        <w:tc>
          <w:tcPr>
            <w:tcW w:w="4306" w:type="dxa"/>
            <w:tcBorders>
              <w:top w:val="single" w:sz="4" w:space="0" w:color="auto"/>
              <w:left w:val="single" w:sz="4" w:space="0" w:color="auto"/>
            </w:tcBorders>
            <w:shd w:val="clear" w:color="auto" w:fill="FFFFFF"/>
            <w:vAlign w:val="center"/>
          </w:tcPr>
          <w:p w:rsidR="002C39EE" w:rsidRDefault="002C39EE" w:rsidP="002D2D96">
            <w:pPr>
              <w:pStyle w:val="Other1"/>
              <w:spacing w:line="240" w:lineRule="auto"/>
              <w:ind w:firstLine="0"/>
              <w:rPr>
                <w:sz w:val="20"/>
                <w:szCs w:val="20"/>
              </w:rPr>
            </w:pPr>
            <w:r>
              <w:rPr>
                <w:color w:val="000000"/>
                <w:sz w:val="20"/>
                <w:szCs w:val="20"/>
              </w:rPr>
              <w:t>产地水产品兽药残留监测合格率（</w:t>
            </w:r>
            <w:r>
              <w:rPr>
                <w:rFonts w:ascii="Times New Roman" w:eastAsia="Times New Roman" w:hAnsi="Times New Roman" w:cs="Times New Roman"/>
                <w:color w:val="000000"/>
                <w:sz w:val="20"/>
                <w:szCs w:val="20"/>
              </w:rPr>
              <w:t>%）</w:t>
            </w:r>
          </w:p>
        </w:tc>
        <w:tc>
          <w:tcPr>
            <w:tcW w:w="13549" w:type="auto"/>
            <w:tcBorders>
              <w:top w:val="single" w:sz="4" w:space="0" w:color="auto"/>
              <w:left w:val="single" w:sz="4" w:space="0" w:color="auto"/>
              <w:right w:val="single" w:sz="4" w:space="0" w:color="auto"/>
            </w:tcBorders>
            <w:shd w:val="clear" w:color="auto" w:fill="FFFFFF"/>
          </w:tcPr>
          <w:p w:rsidR="002C39EE" w:rsidRDefault="002C39EE" w:rsidP="002D2D96">
            <w:pPr>
              <w:rPr>
                <w:sz w:val="10"/>
                <w:szCs w:val="10"/>
              </w:rPr>
            </w:pPr>
          </w:p>
        </w:tc>
      </w:tr>
      <w:tr w:rsidR="002C39EE" w:rsidTr="002D2D96">
        <w:trPr>
          <w:trHeight w:hRule="exact" w:val="353"/>
          <w:jc w:val="center"/>
        </w:trPr>
        <w:tc>
          <w:tcPr>
            <w:tcW w:w="2030" w:type="dxa"/>
            <w:vMerge/>
            <w:tcBorders>
              <w:left w:val="single" w:sz="4" w:space="0" w:color="auto"/>
            </w:tcBorders>
            <w:shd w:val="clear" w:color="auto" w:fill="FFFFFF"/>
            <w:vAlign w:val="center"/>
          </w:tcPr>
          <w:p w:rsidR="002C39EE" w:rsidRDefault="002C39EE" w:rsidP="002D2D96"/>
        </w:tc>
        <w:tc>
          <w:tcPr>
            <w:tcW w:w="4306" w:type="dxa"/>
            <w:tcBorders>
              <w:top w:val="single" w:sz="4" w:space="0" w:color="auto"/>
              <w:left w:val="single" w:sz="4" w:space="0" w:color="auto"/>
            </w:tcBorders>
            <w:shd w:val="clear" w:color="auto" w:fill="FFFFFF"/>
            <w:vAlign w:val="center"/>
          </w:tcPr>
          <w:p w:rsidR="002C39EE" w:rsidRDefault="002C39EE" w:rsidP="002D2D96">
            <w:pPr>
              <w:pStyle w:val="Other1"/>
              <w:spacing w:line="240" w:lineRule="auto"/>
              <w:ind w:firstLine="0"/>
              <w:rPr>
                <w:sz w:val="20"/>
                <w:szCs w:val="20"/>
              </w:rPr>
            </w:pPr>
            <w:r>
              <w:rPr>
                <w:color w:val="000000"/>
                <w:sz w:val="20"/>
                <w:szCs w:val="20"/>
              </w:rPr>
              <w:t>药残不合格样品依法查处率（</w:t>
            </w:r>
            <w:r>
              <w:rPr>
                <w:rFonts w:ascii="Times New Roman" w:eastAsia="Times New Roman" w:hAnsi="Times New Roman" w:cs="Times New Roman"/>
                <w:color w:val="000000"/>
                <w:sz w:val="20"/>
                <w:szCs w:val="20"/>
              </w:rPr>
              <w:t>%）</w:t>
            </w:r>
          </w:p>
        </w:tc>
        <w:tc>
          <w:tcPr>
            <w:tcW w:w="2030" w:type="dxa"/>
            <w:tcBorders>
              <w:top w:val="single" w:sz="4" w:space="0" w:color="auto"/>
              <w:left w:val="single" w:sz="4" w:space="0" w:color="auto"/>
              <w:right w:val="single" w:sz="4" w:space="0" w:color="auto"/>
            </w:tcBorders>
            <w:shd w:val="clear" w:color="auto" w:fill="FFFFFF"/>
          </w:tcPr>
          <w:p w:rsidR="002C39EE" w:rsidRDefault="002C39EE" w:rsidP="002D2D96">
            <w:pPr>
              <w:rPr>
                <w:sz w:val="10"/>
                <w:szCs w:val="10"/>
              </w:rPr>
            </w:pPr>
          </w:p>
        </w:tc>
      </w:tr>
      <w:tr w:rsidR="002C39EE" w:rsidTr="002D2D96">
        <w:trPr>
          <w:trHeight w:hRule="exact" w:val="338"/>
          <w:jc w:val="center"/>
        </w:trPr>
        <w:tc>
          <w:tcPr>
            <w:tcW w:w="2030" w:type="dxa"/>
            <w:vMerge w:val="restart"/>
            <w:tcBorders>
              <w:top w:val="single" w:sz="4" w:space="0" w:color="auto"/>
              <w:left w:val="single" w:sz="4" w:space="0" w:color="auto"/>
            </w:tcBorders>
            <w:shd w:val="clear" w:color="auto" w:fill="FFFFFF"/>
            <w:vAlign w:val="center"/>
          </w:tcPr>
          <w:p w:rsidR="002C39EE" w:rsidRDefault="002C39EE" w:rsidP="002D2D96">
            <w:pPr>
              <w:pStyle w:val="Other1"/>
              <w:spacing w:line="240" w:lineRule="auto"/>
              <w:ind w:firstLine="0"/>
              <w:jc w:val="left"/>
              <w:rPr>
                <w:sz w:val="20"/>
                <w:szCs w:val="20"/>
              </w:rPr>
            </w:pPr>
            <w:r>
              <w:rPr>
                <w:color w:val="000000"/>
                <w:sz w:val="20"/>
                <w:szCs w:val="20"/>
              </w:rPr>
              <w:t>社会化服务体系</w:t>
            </w:r>
          </w:p>
        </w:tc>
        <w:tc>
          <w:tcPr>
            <w:tcW w:w="4306" w:type="dxa"/>
            <w:tcBorders>
              <w:top w:val="single" w:sz="4" w:space="0" w:color="auto"/>
              <w:left w:val="single" w:sz="4" w:space="0" w:color="auto"/>
            </w:tcBorders>
            <w:shd w:val="clear" w:color="auto" w:fill="FFFFFF"/>
            <w:vAlign w:val="center"/>
          </w:tcPr>
          <w:p w:rsidR="002C39EE" w:rsidRDefault="002C39EE" w:rsidP="002D2D96">
            <w:pPr>
              <w:pStyle w:val="Other1"/>
              <w:spacing w:line="240" w:lineRule="auto"/>
              <w:ind w:firstLine="0"/>
              <w:rPr>
                <w:sz w:val="20"/>
                <w:szCs w:val="20"/>
              </w:rPr>
            </w:pPr>
            <w:r>
              <w:rPr>
                <w:color w:val="000000"/>
                <w:sz w:val="20"/>
                <w:szCs w:val="20"/>
              </w:rPr>
              <w:t>县级技术推广站人员数量（人）</w:t>
            </w:r>
          </w:p>
        </w:tc>
        <w:tc>
          <w:tcPr>
            <w:tcW w:w="2599" w:type="dxa"/>
            <w:tcBorders>
              <w:top w:val="single" w:sz="4" w:space="0" w:color="auto"/>
              <w:left w:val="single" w:sz="4" w:space="0" w:color="auto"/>
              <w:right w:val="single" w:sz="4" w:space="0" w:color="auto"/>
            </w:tcBorders>
            <w:shd w:val="clear" w:color="auto" w:fill="FFFFFF"/>
          </w:tcPr>
          <w:p w:rsidR="002C39EE" w:rsidRDefault="002C39EE" w:rsidP="002D2D96">
            <w:pPr>
              <w:rPr>
                <w:sz w:val="10"/>
                <w:szCs w:val="10"/>
              </w:rPr>
            </w:pPr>
          </w:p>
        </w:tc>
      </w:tr>
      <w:tr w:rsidR="002C39EE" w:rsidTr="002D2D96">
        <w:trPr>
          <w:trHeight w:hRule="exact" w:val="346"/>
          <w:jc w:val="center"/>
        </w:trPr>
        <w:tc>
          <w:tcPr>
            <w:tcW w:w="2030" w:type="dxa"/>
            <w:vMerge/>
            <w:tcBorders>
              <w:left w:val="single" w:sz="4" w:space="0" w:color="auto"/>
            </w:tcBorders>
            <w:shd w:val="clear" w:color="auto" w:fill="FFFFFF"/>
            <w:vAlign w:val="center"/>
          </w:tcPr>
          <w:p w:rsidR="002C39EE" w:rsidRDefault="002C39EE" w:rsidP="002D2D96"/>
        </w:tc>
        <w:tc>
          <w:tcPr>
            <w:tcW w:w="4306" w:type="dxa"/>
            <w:tcBorders>
              <w:top w:val="single" w:sz="4" w:space="0" w:color="auto"/>
              <w:left w:val="single" w:sz="4" w:space="0" w:color="auto"/>
            </w:tcBorders>
            <w:shd w:val="clear" w:color="auto" w:fill="FFFFFF"/>
            <w:vAlign w:val="center"/>
          </w:tcPr>
          <w:p w:rsidR="002C39EE" w:rsidRDefault="002C39EE" w:rsidP="002D2D96">
            <w:pPr>
              <w:pStyle w:val="Other1"/>
              <w:spacing w:line="240" w:lineRule="auto"/>
              <w:ind w:firstLine="0"/>
              <w:rPr>
                <w:sz w:val="20"/>
                <w:szCs w:val="20"/>
              </w:rPr>
            </w:pPr>
            <w:r>
              <w:rPr>
                <w:color w:val="000000"/>
                <w:sz w:val="20"/>
                <w:szCs w:val="20"/>
              </w:rPr>
              <w:t>县级技术推广站财政预算（万元）</w:t>
            </w:r>
          </w:p>
        </w:tc>
        <w:tc>
          <w:tcPr>
            <w:tcW w:w="2599" w:type="dxa"/>
            <w:tcBorders>
              <w:top w:val="single" w:sz="4" w:space="0" w:color="auto"/>
              <w:left w:val="single" w:sz="4" w:space="0" w:color="auto"/>
              <w:right w:val="single" w:sz="4" w:space="0" w:color="auto"/>
            </w:tcBorders>
            <w:shd w:val="clear" w:color="auto" w:fill="FFFFFF"/>
          </w:tcPr>
          <w:p w:rsidR="002C39EE" w:rsidRDefault="002C39EE" w:rsidP="002D2D96">
            <w:pPr>
              <w:rPr>
                <w:sz w:val="10"/>
                <w:szCs w:val="10"/>
              </w:rPr>
            </w:pPr>
          </w:p>
        </w:tc>
      </w:tr>
      <w:tr w:rsidR="002C39EE" w:rsidTr="002D2D96">
        <w:trPr>
          <w:trHeight w:hRule="exact" w:val="317"/>
          <w:jc w:val="center"/>
        </w:trPr>
        <w:tc>
          <w:tcPr>
            <w:tcW w:w="2030" w:type="dxa"/>
            <w:vMerge/>
            <w:tcBorders>
              <w:left w:val="single" w:sz="4" w:space="0" w:color="auto"/>
            </w:tcBorders>
            <w:shd w:val="clear" w:color="auto" w:fill="FFFFFF"/>
            <w:vAlign w:val="center"/>
          </w:tcPr>
          <w:p w:rsidR="002C39EE" w:rsidRDefault="002C39EE" w:rsidP="002D2D96"/>
        </w:tc>
        <w:tc>
          <w:tcPr>
            <w:tcW w:w="4306" w:type="dxa"/>
            <w:tcBorders>
              <w:top w:val="single" w:sz="4" w:space="0" w:color="auto"/>
              <w:left w:val="single" w:sz="4" w:space="0" w:color="auto"/>
            </w:tcBorders>
            <w:shd w:val="clear" w:color="auto" w:fill="FFFFFF"/>
            <w:vAlign w:val="center"/>
          </w:tcPr>
          <w:p w:rsidR="002C39EE" w:rsidRDefault="002C39EE" w:rsidP="002D2D96">
            <w:pPr>
              <w:pStyle w:val="Other1"/>
              <w:spacing w:line="240" w:lineRule="auto"/>
              <w:ind w:firstLine="0"/>
              <w:rPr>
                <w:sz w:val="20"/>
                <w:szCs w:val="20"/>
              </w:rPr>
            </w:pPr>
            <w:r>
              <w:rPr>
                <w:color w:val="000000"/>
                <w:sz w:val="20"/>
                <w:szCs w:val="20"/>
              </w:rPr>
              <w:t>县级水生动物防疫站财政预算（万元）</w:t>
            </w:r>
          </w:p>
        </w:tc>
        <w:tc>
          <w:tcPr>
            <w:tcW w:w="2599" w:type="dxa"/>
            <w:tcBorders>
              <w:top w:val="single" w:sz="4" w:space="0" w:color="auto"/>
              <w:left w:val="single" w:sz="4" w:space="0" w:color="auto"/>
              <w:right w:val="single" w:sz="4" w:space="0" w:color="auto"/>
            </w:tcBorders>
            <w:shd w:val="clear" w:color="auto" w:fill="FFFFFF"/>
          </w:tcPr>
          <w:p w:rsidR="002C39EE" w:rsidRDefault="002C39EE" w:rsidP="002D2D96">
            <w:pPr>
              <w:rPr>
                <w:sz w:val="10"/>
                <w:szCs w:val="10"/>
              </w:rPr>
            </w:pPr>
          </w:p>
        </w:tc>
      </w:tr>
      <w:tr w:rsidR="002C39EE" w:rsidTr="002D2D96">
        <w:trPr>
          <w:trHeight w:hRule="exact" w:val="346"/>
          <w:jc w:val="center"/>
        </w:trPr>
        <w:tc>
          <w:tcPr>
            <w:tcW w:w="2030" w:type="dxa"/>
            <w:vMerge/>
            <w:tcBorders>
              <w:left w:val="single" w:sz="4" w:space="0" w:color="auto"/>
            </w:tcBorders>
            <w:shd w:val="clear" w:color="auto" w:fill="FFFFFF"/>
            <w:vAlign w:val="center"/>
          </w:tcPr>
          <w:p w:rsidR="002C39EE" w:rsidRDefault="002C39EE" w:rsidP="002D2D96"/>
        </w:tc>
        <w:tc>
          <w:tcPr>
            <w:tcW w:w="4306" w:type="dxa"/>
            <w:tcBorders>
              <w:top w:val="single" w:sz="4" w:space="0" w:color="auto"/>
              <w:left w:val="single" w:sz="4" w:space="0" w:color="auto"/>
            </w:tcBorders>
            <w:shd w:val="clear" w:color="auto" w:fill="FFFFFF"/>
            <w:vAlign w:val="center"/>
          </w:tcPr>
          <w:p w:rsidR="002C39EE" w:rsidRDefault="002C39EE" w:rsidP="002D2D96">
            <w:pPr>
              <w:pStyle w:val="Other1"/>
              <w:spacing w:line="240" w:lineRule="auto"/>
              <w:ind w:firstLine="0"/>
              <w:rPr>
                <w:sz w:val="20"/>
                <w:szCs w:val="20"/>
              </w:rPr>
            </w:pPr>
            <w:r>
              <w:rPr>
                <w:color w:val="000000"/>
                <w:sz w:val="20"/>
                <w:szCs w:val="20"/>
              </w:rPr>
              <w:t>是否建立县级渔业环境监测机构</w:t>
            </w:r>
          </w:p>
        </w:tc>
        <w:tc>
          <w:tcPr>
            <w:tcW w:w="2030" w:type="dxa"/>
            <w:tcBorders>
              <w:top w:val="single" w:sz="4" w:space="0" w:color="auto"/>
              <w:left w:val="single" w:sz="4" w:space="0" w:color="auto"/>
              <w:right w:val="single" w:sz="4" w:space="0" w:color="auto"/>
            </w:tcBorders>
            <w:shd w:val="clear" w:color="auto" w:fill="FFFFFF"/>
          </w:tcPr>
          <w:p w:rsidR="002C39EE" w:rsidRDefault="002C39EE" w:rsidP="002D2D96">
            <w:pPr>
              <w:rPr>
                <w:sz w:val="10"/>
                <w:szCs w:val="10"/>
              </w:rPr>
            </w:pPr>
          </w:p>
        </w:tc>
      </w:tr>
      <w:tr w:rsidR="002C39EE" w:rsidTr="002D2D96">
        <w:trPr>
          <w:trHeight w:hRule="exact" w:val="353"/>
          <w:jc w:val="center"/>
        </w:trPr>
        <w:tc>
          <w:tcPr>
            <w:tcW w:w="2030" w:type="dxa"/>
            <w:vMerge/>
            <w:tcBorders>
              <w:left w:val="single" w:sz="4" w:space="0" w:color="auto"/>
            </w:tcBorders>
            <w:shd w:val="clear" w:color="auto" w:fill="FFFFFF"/>
            <w:vAlign w:val="center"/>
          </w:tcPr>
          <w:p w:rsidR="002C39EE" w:rsidRDefault="002C39EE" w:rsidP="002D2D96"/>
        </w:tc>
        <w:tc>
          <w:tcPr>
            <w:tcW w:w="4306" w:type="dxa"/>
            <w:tcBorders>
              <w:top w:val="single" w:sz="4" w:space="0" w:color="auto"/>
              <w:left w:val="single" w:sz="4" w:space="0" w:color="auto"/>
            </w:tcBorders>
            <w:shd w:val="clear" w:color="auto" w:fill="FFFFFF"/>
            <w:vAlign w:val="center"/>
          </w:tcPr>
          <w:p w:rsidR="002C39EE" w:rsidRDefault="002C39EE" w:rsidP="002D2D96">
            <w:pPr>
              <w:pStyle w:val="Other1"/>
              <w:spacing w:line="240" w:lineRule="auto"/>
              <w:ind w:firstLine="0"/>
              <w:rPr>
                <w:sz w:val="20"/>
                <w:szCs w:val="20"/>
              </w:rPr>
            </w:pPr>
            <w:r>
              <w:rPr>
                <w:color w:val="000000"/>
                <w:sz w:val="20"/>
                <w:szCs w:val="20"/>
              </w:rPr>
              <w:t>是否建立县级水产品质量安全监测机构</w:t>
            </w:r>
          </w:p>
        </w:tc>
        <w:tc>
          <w:tcPr>
            <w:tcW w:w="2030" w:type="dxa"/>
            <w:tcBorders>
              <w:top w:val="single" w:sz="4" w:space="0" w:color="auto"/>
              <w:left w:val="single" w:sz="4" w:space="0" w:color="auto"/>
              <w:right w:val="single" w:sz="4" w:space="0" w:color="auto"/>
            </w:tcBorders>
            <w:shd w:val="clear" w:color="auto" w:fill="FFFFFF"/>
          </w:tcPr>
          <w:p w:rsidR="002C39EE" w:rsidRDefault="002C39EE" w:rsidP="002D2D96">
            <w:pPr>
              <w:rPr>
                <w:sz w:val="10"/>
                <w:szCs w:val="10"/>
              </w:rPr>
            </w:pPr>
          </w:p>
        </w:tc>
      </w:tr>
      <w:tr w:rsidR="002C39EE" w:rsidTr="002D2D96">
        <w:trPr>
          <w:trHeight w:hRule="exact" w:val="353"/>
          <w:jc w:val="center"/>
        </w:trPr>
        <w:tc>
          <w:tcPr>
            <w:tcW w:w="2030" w:type="dxa"/>
            <w:vMerge/>
            <w:tcBorders>
              <w:left w:val="single" w:sz="4" w:space="0" w:color="auto"/>
            </w:tcBorders>
            <w:shd w:val="clear" w:color="auto" w:fill="FFFFFF"/>
            <w:vAlign w:val="center"/>
          </w:tcPr>
          <w:p w:rsidR="002C39EE" w:rsidRDefault="002C39EE" w:rsidP="002D2D96"/>
        </w:tc>
        <w:tc>
          <w:tcPr>
            <w:tcW w:w="4306" w:type="dxa"/>
            <w:tcBorders>
              <w:top w:val="single" w:sz="4" w:space="0" w:color="auto"/>
              <w:left w:val="single" w:sz="4" w:space="0" w:color="auto"/>
            </w:tcBorders>
            <w:shd w:val="clear" w:color="auto" w:fill="FFFFFF"/>
            <w:vAlign w:val="center"/>
          </w:tcPr>
          <w:p w:rsidR="002C39EE" w:rsidRDefault="002C39EE" w:rsidP="002D2D96">
            <w:pPr>
              <w:pStyle w:val="Other1"/>
              <w:spacing w:line="240" w:lineRule="auto"/>
              <w:ind w:firstLine="0"/>
              <w:rPr>
                <w:sz w:val="20"/>
                <w:szCs w:val="20"/>
              </w:rPr>
            </w:pPr>
            <w:r>
              <w:rPr>
                <w:color w:val="000000"/>
                <w:sz w:val="20"/>
                <w:szCs w:val="20"/>
              </w:rPr>
              <w:t>水产健康养殖技术培训次数（次）</w:t>
            </w:r>
          </w:p>
        </w:tc>
        <w:tc>
          <w:tcPr>
            <w:tcW w:w="2030" w:type="dxa"/>
            <w:tcBorders>
              <w:top w:val="single" w:sz="4" w:space="0" w:color="auto"/>
              <w:left w:val="single" w:sz="4" w:space="0" w:color="auto"/>
              <w:right w:val="single" w:sz="4" w:space="0" w:color="auto"/>
            </w:tcBorders>
            <w:shd w:val="clear" w:color="auto" w:fill="FFFFFF"/>
          </w:tcPr>
          <w:p w:rsidR="002C39EE" w:rsidRDefault="002C39EE" w:rsidP="002D2D96">
            <w:pPr>
              <w:rPr>
                <w:sz w:val="10"/>
                <w:szCs w:val="10"/>
              </w:rPr>
            </w:pPr>
          </w:p>
        </w:tc>
      </w:tr>
      <w:tr w:rsidR="002C39EE" w:rsidTr="002D2D96">
        <w:trPr>
          <w:trHeight w:hRule="exact" w:val="346"/>
          <w:jc w:val="center"/>
        </w:trPr>
        <w:tc>
          <w:tcPr>
            <w:tcW w:w="2030" w:type="dxa"/>
            <w:vMerge/>
            <w:tcBorders>
              <w:left w:val="single" w:sz="4" w:space="0" w:color="auto"/>
            </w:tcBorders>
            <w:shd w:val="clear" w:color="auto" w:fill="FFFFFF"/>
            <w:vAlign w:val="center"/>
          </w:tcPr>
          <w:p w:rsidR="002C39EE" w:rsidRDefault="002C39EE" w:rsidP="002D2D96"/>
        </w:tc>
        <w:tc>
          <w:tcPr>
            <w:tcW w:w="4306" w:type="dxa"/>
            <w:tcBorders>
              <w:top w:val="single" w:sz="4" w:space="0" w:color="auto"/>
              <w:left w:val="single" w:sz="4" w:space="0" w:color="auto"/>
            </w:tcBorders>
            <w:shd w:val="clear" w:color="auto" w:fill="FFFFFF"/>
            <w:vAlign w:val="center"/>
          </w:tcPr>
          <w:p w:rsidR="002C39EE" w:rsidRDefault="002C39EE" w:rsidP="002D2D96">
            <w:pPr>
              <w:pStyle w:val="Other1"/>
              <w:spacing w:line="240" w:lineRule="auto"/>
              <w:ind w:firstLine="0"/>
              <w:rPr>
                <w:sz w:val="20"/>
                <w:szCs w:val="20"/>
              </w:rPr>
            </w:pPr>
            <w:r>
              <w:rPr>
                <w:color w:val="000000"/>
                <w:sz w:val="20"/>
                <w:szCs w:val="20"/>
              </w:rPr>
              <w:t>执业兽医数量（水产类）（人）</w:t>
            </w:r>
          </w:p>
        </w:tc>
        <w:tc>
          <w:tcPr>
            <w:tcW w:w="2030" w:type="dxa"/>
            <w:tcBorders>
              <w:top w:val="single" w:sz="4" w:space="0" w:color="auto"/>
              <w:left w:val="single" w:sz="4" w:space="0" w:color="auto"/>
              <w:right w:val="single" w:sz="4" w:space="0" w:color="auto"/>
            </w:tcBorders>
            <w:shd w:val="clear" w:color="auto" w:fill="FFFFFF"/>
          </w:tcPr>
          <w:p w:rsidR="002C39EE" w:rsidRDefault="002C39EE" w:rsidP="002D2D96">
            <w:pPr>
              <w:rPr>
                <w:sz w:val="10"/>
                <w:szCs w:val="10"/>
              </w:rPr>
            </w:pPr>
          </w:p>
        </w:tc>
      </w:tr>
      <w:tr w:rsidR="002C39EE" w:rsidTr="002D2D96">
        <w:trPr>
          <w:trHeight w:hRule="exact" w:val="338"/>
          <w:jc w:val="center"/>
        </w:trPr>
        <w:tc>
          <w:tcPr>
            <w:tcW w:w="2030" w:type="dxa"/>
            <w:vMerge/>
            <w:tcBorders>
              <w:left w:val="single" w:sz="4" w:space="0" w:color="auto"/>
            </w:tcBorders>
            <w:shd w:val="clear" w:color="auto" w:fill="FFFFFF"/>
            <w:vAlign w:val="center"/>
          </w:tcPr>
          <w:p w:rsidR="002C39EE" w:rsidRDefault="002C39EE" w:rsidP="002D2D96"/>
        </w:tc>
        <w:tc>
          <w:tcPr>
            <w:tcW w:w="4306" w:type="dxa"/>
            <w:tcBorders>
              <w:top w:val="single" w:sz="4" w:space="0" w:color="auto"/>
              <w:left w:val="single" w:sz="4" w:space="0" w:color="auto"/>
            </w:tcBorders>
            <w:shd w:val="clear" w:color="auto" w:fill="FFFFFF"/>
            <w:vAlign w:val="center"/>
          </w:tcPr>
          <w:p w:rsidR="002C39EE" w:rsidRDefault="002C39EE" w:rsidP="002D2D96">
            <w:pPr>
              <w:pStyle w:val="Other1"/>
              <w:spacing w:line="240" w:lineRule="auto"/>
              <w:ind w:firstLine="0"/>
              <w:rPr>
                <w:sz w:val="20"/>
                <w:szCs w:val="20"/>
              </w:rPr>
            </w:pPr>
            <w:r>
              <w:rPr>
                <w:color w:val="000000"/>
                <w:sz w:val="20"/>
                <w:szCs w:val="20"/>
              </w:rPr>
              <w:t>执业助理兽医数量（水产类）（人）</w:t>
            </w:r>
          </w:p>
        </w:tc>
        <w:tc>
          <w:tcPr>
            <w:tcW w:w="2599" w:type="dxa"/>
            <w:tcBorders>
              <w:top w:val="single" w:sz="4" w:space="0" w:color="auto"/>
              <w:left w:val="single" w:sz="4" w:space="0" w:color="auto"/>
              <w:right w:val="single" w:sz="4" w:space="0" w:color="auto"/>
            </w:tcBorders>
            <w:shd w:val="clear" w:color="auto" w:fill="FFFFFF"/>
          </w:tcPr>
          <w:p w:rsidR="002C39EE" w:rsidRDefault="002C39EE" w:rsidP="002D2D96">
            <w:pPr>
              <w:rPr>
                <w:sz w:val="10"/>
                <w:szCs w:val="10"/>
              </w:rPr>
            </w:pPr>
          </w:p>
        </w:tc>
      </w:tr>
      <w:tr w:rsidR="002C39EE" w:rsidTr="002D2D96">
        <w:trPr>
          <w:trHeight w:hRule="exact" w:val="353"/>
          <w:jc w:val="center"/>
        </w:trPr>
        <w:tc>
          <w:tcPr>
            <w:tcW w:w="2030" w:type="dxa"/>
            <w:vMerge w:val="restart"/>
            <w:tcBorders>
              <w:top w:val="single" w:sz="4" w:space="0" w:color="auto"/>
              <w:left w:val="single" w:sz="4" w:space="0" w:color="auto"/>
            </w:tcBorders>
            <w:shd w:val="clear" w:color="auto" w:fill="FFFFFF"/>
            <w:vAlign w:val="center"/>
          </w:tcPr>
          <w:p w:rsidR="002C39EE" w:rsidRDefault="002C39EE" w:rsidP="002D2D96">
            <w:pPr>
              <w:pStyle w:val="Other1"/>
              <w:spacing w:line="240" w:lineRule="auto"/>
              <w:ind w:firstLine="0"/>
              <w:jc w:val="left"/>
              <w:rPr>
                <w:sz w:val="20"/>
                <w:szCs w:val="20"/>
              </w:rPr>
            </w:pPr>
            <w:r>
              <w:rPr>
                <w:color w:val="000000"/>
                <w:sz w:val="20"/>
                <w:szCs w:val="20"/>
              </w:rPr>
              <w:t>养殖生产条件</w:t>
            </w:r>
          </w:p>
        </w:tc>
        <w:tc>
          <w:tcPr>
            <w:tcW w:w="4306" w:type="dxa"/>
            <w:tcBorders>
              <w:top w:val="single" w:sz="4" w:space="0" w:color="auto"/>
              <w:left w:val="single" w:sz="4" w:space="0" w:color="auto"/>
            </w:tcBorders>
            <w:shd w:val="clear" w:color="auto" w:fill="FFFFFF"/>
            <w:vAlign w:val="center"/>
          </w:tcPr>
          <w:p w:rsidR="002C39EE" w:rsidRDefault="002C39EE" w:rsidP="002D2D96">
            <w:pPr>
              <w:pStyle w:val="Other1"/>
              <w:spacing w:line="240" w:lineRule="auto"/>
              <w:ind w:firstLine="0"/>
              <w:rPr>
                <w:sz w:val="20"/>
                <w:szCs w:val="20"/>
              </w:rPr>
            </w:pPr>
            <w:r>
              <w:rPr>
                <w:color w:val="000000"/>
                <w:sz w:val="20"/>
                <w:szCs w:val="20"/>
              </w:rPr>
              <w:t>是否建立核心示范区</w:t>
            </w:r>
          </w:p>
        </w:tc>
        <w:tc>
          <w:tcPr>
            <w:tcW w:w="2599" w:type="dxa"/>
            <w:tcBorders>
              <w:top w:val="single" w:sz="4" w:space="0" w:color="auto"/>
              <w:left w:val="single" w:sz="4" w:space="0" w:color="auto"/>
              <w:right w:val="single" w:sz="4" w:space="0" w:color="auto"/>
            </w:tcBorders>
            <w:shd w:val="clear" w:color="auto" w:fill="FFFFFF"/>
          </w:tcPr>
          <w:p w:rsidR="002C39EE" w:rsidRDefault="002C39EE" w:rsidP="002D2D96">
            <w:pPr>
              <w:rPr>
                <w:sz w:val="10"/>
                <w:szCs w:val="10"/>
              </w:rPr>
            </w:pPr>
          </w:p>
        </w:tc>
      </w:tr>
      <w:tr w:rsidR="002C39EE" w:rsidTr="002D2D96">
        <w:trPr>
          <w:trHeight w:hRule="exact" w:val="346"/>
          <w:jc w:val="center"/>
        </w:trPr>
        <w:tc>
          <w:tcPr>
            <w:tcW w:w="2030" w:type="dxa"/>
            <w:vMerge/>
            <w:tcBorders>
              <w:left w:val="single" w:sz="4" w:space="0" w:color="auto"/>
            </w:tcBorders>
            <w:shd w:val="clear" w:color="auto" w:fill="FFFFFF"/>
            <w:vAlign w:val="center"/>
          </w:tcPr>
          <w:p w:rsidR="002C39EE" w:rsidRDefault="002C39EE" w:rsidP="002D2D96"/>
        </w:tc>
        <w:tc>
          <w:tcPr>
            <w:tcW w:w="4306" w:type="dxa"/>
            <w:tcBorders>
              <w:top w:val="single" w:sz="4" w:space="0" w:color="auto"/>
              <w:left w:val="single" w:sz="4" w:space="0" w:color="auto"/>
            </w:tcBorders>
            <w:shd w:val="clear" w:color="auto" w:fill="FFFFFF"/>
            <w:vAlign w:val="center"/>
          </w:tcPr>
          <w:p w:rsidR="002C39EE" w:rsidRDefault="002C39EE" w:rsidP="002D2D96">
            <w:pPr>
              <w:pStyle w:val="Other1"/>
              <w:spacing w:line="240" w:lineRule="auto"/>
              <w:ind w:firstLine="0"/>
              <w:rPr>
                <w:sz w:val="20"/>
                <w:szCs w:val="20"/>
              </w:rPr>
            </w:pPr>
            <w:r>
              <w:rPr>
                <w:color w:val="000000"/>
                <w:sz w:val="20"/>
                <w:szCs w:val="20"/>
              </w:rPr>
              <w:t>核心示范区面积（公顷）</w:t>
            </w:r>
          </w:p>
        </w:tc>
        <w:tc>
          <w:tcPr>
            <w:tcW w:w="2599" w:type="dxa"/>
            <w:tcBorders>
              <w:top w:val="single" w:sz="4" w:space="0" w:color="auto"/>
              <w:left w:val="single" w:sz="4" w:space="0" w:color="auto"/>
              <w:right w:val="single" w:sz="4" w:space="0" w:color="auto"/>
            </w:tcBorders>
            <w:shd w:val="clear" w:color="auto" w:fill="FFFFFF"/>
          </w:tcPr>
          <w:p w:rsidR="002C39EE" w:rsidRDefault="002C39EE" w:rsidP="002D2D96">
            <w:pPr>
              <w:rPr>
                <w:sz w:val="10"/>
                <w:szCs w:val="10"/>
              </w:rPr>
            </w:pPr>
          </w:p>
        </w:tc>
      </w:tr>
      <w:tr w:rsidR="002C39EE" w:rsidTr="002D2D96">
        <w:trPr>
          <w:trHeight w:hRule="exact" w:val="626"/>
          <w:jc w:val="center"/>
        </w:trPr>
        <w:tc>
          <w:tcPr>
            <w:tcW w:w="2030" w:type="dxa"/>
            <w:vMerge/>
            <w:tcBorders>
              <w:left w:val="single" w:sz="4" w:space="0" w:color="auto"/>
            </w:tcBorders>
            <w:shd w:val="clear" w:color="auto" w:fill="FFFFFF"/>
            <w:vAlign w:val="center"/>
          </w:tcPr>
          <w:p w:rsidR="002C39EE" w:rsidRDefault="002C39EE" w:rsidP="002D2D96"/>
        </w:tc>
        <w:tc>
          <w:tcPr>
            <w:tcW w:w="4306" w:type="dxa"/>
            <w:tcBorders>
              <w:top w:val="single" w:sz="4" w:space="0" w:color="auto"/>
              <w:left w:val="single" w:sz="4" w:space="0" w:color="auto"/>
            </w:tcBorders>
            <w:shd w:val="clear" w:color="auto" w:fill="FFFFFF"/>
            <w:vAlign w:val="center"/>
          </w:tcPr>
          <w:p w:rsidR="002C39EE" w:rsidRDefault="002C39EE" w:rsidP="002D2D96">
            <w:pPr>
              <w:pStyle w:val="Other1"/>
              <w:spacing w:line="310" w:lineRule="exact"/>
              <w:ind w:firstLine="0"/>
              <w:rPr>
                <w:sz w:val="20"/>
                <w:szCs w:val="20"/>
              </w:rPr>
            </w:pPr>
            <w:r>
              <w:rPr>
                <w:color w:val="000000"/>
                <w:sz w:val="20"/>
                <w:szCs w:val="20"/>
              </w:rPr>
              <w:t>养殖水源水质是否符合无公害水产养殖用水水质标准</w:t>
            </w:r>
          </w:p>
        </w:tc>
        <w:tc>
          <w:tcPr>
            <w:tcW w:w="2599" w:type="dxa"/>
            <w:tcBorders>
              <w:top w:val="single" w:sz="4" w:space="0" w:color="auto"/>
              <w:left w:val="single" w:sz="4" w:space="0" w:color="auto"/>
              <w:right w:val="single" w:sz="4" w:space="0" w:color="auto"/>
            </w:tcBorders>
            <w:shd w:val="clear" w:color="auto" w:fill="FFFFFF"/>
          </w:tcPr>
          <w:p w:rsidR="002C39EE" w:rsidRDefault="002C39EE" w:rsidP="002D2D96">
            <w:pPr>
              <w:rPr>
                <w:sz w:val="10"/>
                <w:szCs w:val="10"/>
              </w:rPr>
            </w:pPr>
          </w:p>
        </w:tc>
      </w:tr>
      <w:tr w:rsidR="002C39EE" w:rsidTr="002D2D96">
        <w:trPr>
          <w:trHeight w:hRule="exact" w:val="700"/>
          <w:jc w:val="center"/>
        </w:trPr>
        <w:tc>
          <w:tcPr>
            <w:tcW w:w="2030" w:type="dxa"/>
            <w:vMerge/>
            <w:tcBorders>
              <w:left w:val="single" w:sz="4" w:space="0" w:color="auto"/>
            </w:tcBorders>
            <w:shd w:val="clear" w:color="auto" w:fill="FFFFFF"/>
            <w:vAlign w:val="center"/>
          </w:tcPr>
          <w:p w:rsidR="002C39EE" w:rsidRDefault="002C39EE" w:rsidP="002D2D96"/>
        </w:tc>
        <w:tc>
          <w:tcPr>
            <w:tcW w:w="4306" w:type="dxa"/>
            <w:tcBorders>
              <w:top w:val="single" w:sz="4" w:space="0" w:color="auto"/>
              <w:left w:val="single" w:sz="4" w:space="0" w:color="auto"/>
            </w:tcBorders>
            <w:shd w:val="clear" w:color="auto" w:fill="FFFFFF"/>
            <w:vAlign w:val="center"/>
          </w:tcPr>
          <w:p w:rsidR="002C39EE" w:rsidRDefault="002C39EE" w:rsidP="002D2D96">
            <w:pPr>
              <w:pStyle w:val="Other1"/>
              <w:spacing w:line="310" w:lineRule="exact"/>
              <w:ind w:firstLine="0"/>
              <w:rPr>
                <w:sz w:val="20"/>
                <w:szCs w:val="20"/>
              </w:rPr>
            </w:pPr>
            <w:r>
              <w:rPr>
                <w:color w:val="000000"/>
                <w:sz w:val="20"/>
                <w:szCs w:val="20"/>
              </w:rPr>
              <w:t>养殖尾水排放是否达到《污水综合排放标准》或本地水产养殖业污染物排放标准</w:t>
            </w:r>
          </w:p>
        </w:tc>
        <w:tc>
          <w:tcPr>
            <w:tcW w:w="2599" w:type="dxa"/>
            <w:tcBorders>
              <w:top w:val="single" w:sz="4" w:space="0" w:color="auto"/>
              <w:left w:val="single" w:sz="4" w:space="0" w:color="auto"/>
              <w:right w:val="single" w:sz="4" w:space="0" w:color="auto"/>
            </w:tcBorders>
            <w:shd w:val="clear" w:color="auto" w:fill="FFFFFF"/>
          </w:tcPr>
          <w:p w:rsidR="002C39EE" w:rsidRDefault="002C39EE" w:rsidP="002D2D96">
            <w:pPr>
              <w:rPr>
                <w:sz w:val="10"/>
                <w:szCs w:val="10"/>
              </w:rPr>
            </w:pPr>
          </w:p>
        </w:tc>
      </w:tr>
      <w:tr w:rsidR="002C39EE" w:rsidTr="002D2D96">
        <w:trPr>
          <w:trHeight w:hRule="exact" w:val="353"/>
          <w:jc w:val="center"/>
        </w:trPr>
        <w:tc>
          <w:tcPr>
            <w:tcW w:w="2030" w:type="dxa"/>
            <w:vMerge/>
            <w:tcBorders>
              <w:left w:val="single" w:sz="4" w:space="0" w:color="auto"/>
            </w:tcBorders>
            <w:shd w:val="clear" w:color="auto" w:fill="FFFFFF"/>
            <w:vAlign w:val="center"/>
          </w:tcPr>
          <w:p w:rsidR="002C39EE" w:rsidRDefault="002C39EE" w:rsidP="002D2D96"/>
        </w:tc>
        <w:tc>
          <w:tcPr>
            <w:tcW w:w="4306" w:type="dxa"/>
            <w:tcBorders>
              <w:top w:val="single" w:sz="4" w:space="0" w:color="auto"/>
              <w:left w:val="single" w:sz="4" w:space="0" w:color="auto"/>
            </w:tcBorders>
            <w:shd w:val="clear" w:color="auto" w:fill="FFFFFF"/>
            <w:vAlign w:val="center"/>
          </w:tcPr>
          <w:p w:rsidR="002C39EE" w:rsidRDefault="002C39EE" w:rsidP="002D2D96">
            <w:pPr>
              <w:pStyle w:val="Other1"/>
              <w:spacing w:line="240" w:lineRule="auto"/>
              <w:ind w:firstLine="0"/>
              <w:rPr>
                <w:sz w:val="20"/>
                <w:szCs w:val="20"/>
              </w:rPr>
            </w:pPr>
            <w:r>
              <w:rPr>
                <w:color w:val="000000"/>
                <w:sz w:val="20"/>
                <w:szCs w:val="20"/>
              </w:rPr>
              <w:t>标准化池塘面积（公顷）</w:t>
            </w:r>
          </w:p>
        </w:tc>
        <w:tc>
          <w:tcPr>
            <w:tcW w:w="2599" w:type="dxa"/>
            <w:tcBorders>
              <w:top w:val="single" w:sz="4" w:space="0" w:color="auto"/>
              <w:left w:val="single" w:sz="4" w:space="0" w:color="auto"/>
              <w:right w:val="single" w:sz="4" w:space="0" w:color="auto"/>
            </w:tcBorders>
            <w:shd w:val="clear" w:color="auto" w:fill="FFFFFF"/>
          </w:tcPr>
          <w:p w:rsidR="002C39EE" w:rsidRDefault="002C39EE" w:rsidP="002D2D96">
            <w:pPr>
              <w:rPr>
                <w:sz w:val="10"/>
                <w:szCs w:val="10"/>
              </w:rPr>
            </w:pPr>
          </w:p>
        </w:tc>
      </w:tr>
      <w:tr w:rsidR="002C39EE" w:rsidTr="002D2D96">
        <w:trPr>
          <w:trHeight w:hRule="exact" w:val="346"/>
          <w:jc w:val="center"/>
        </w:trPr>
        <w:tc>
          <w:tcPr>
            <w:tcW w:w="2030" w:type="dxa"/>
            <w:vMerge/>
            <w:tcBorders>
              <w:left w:val="single" w:sz="4" w:space="0" w:color="auto"/>
            </w:tcBorders>
            <w:shd w:val="clear" w:color="auto" w:fill="FFFFFF"/>
            <w:vAlign w:val="center"/>
          </w:tcPr>
          <w:p w:rsidR="002C39EE" w:rsidRDefault="002C39EE" w:rsidP="002D2D96"/>
        </w:tc>
        <w:tc>
          <w:tcPr>
            <w:tcW w:w="4306" w:type="dxa"/>
            <w:tcBorders>
              <w:top w:val="single" w:sz="4" w:space="0" w:color="auto"/>
              <w:left w:val="single" w:sz="4" w:space="0" w:color="auto"/>
            </w:tcBorders>
            <w:shd w:val="clear" w:color="auto" w:fill="FFFFFF"/>
            <w:vAlign w:val="center"/>
          </w:tcPr>
          <w:p w:rsidR="002C39EE" w:rsidRDefault="002C39EE" w:rsidP="002D2D96">
            <w:pPr>
              <w:pStyle w:val="Other1"/>
              <w:spacing w:line="240" w:lineRule="auto"/>
              <w:ind w:firstLine="0"/>
              <w:rPr>
                <w:sz w:val="20"/>
                <w:szCs w:val="20"/>
              </w:rPr>
            </w:pPr>
            <w:r>
              <w:rPr>
                <w:color w:val="000000"/>
                <w:sz w:val="20"/>
                <w:szCs w:val="20"/>
              </w:rPr>
              <w:t>集中连片养殖池塘达到标准化率（</w:t>
            </w:r>
            <w:r>
              <w:rPr>
                <w:rFonts w:ascii="Times New Roman" w:eastAsia="Times New Roman" w:hAnsi="Times New Roman" w:cs="Times New Roman"/>
                <w:color w:val="000000"/>
                <w:sz w:val="20"/>
                <w:szCs w:val="20"/>
              </w:rPr>
              <w:t>%）</w:t>
            </w:r>
          </w:p>
        </w:tc>
        <w:tc>
          <w:tcPr>
            <w:tcW w:w="2599" w:type="dxa"/>
            <w:tcBorders>
              <w:top w:val="single" w:sz="4" w:space="0" w:color="auto"/>
              <w:left w:val="single" w:sz="4" w:space="0" w:color="auto"/>
              <w:right w:val="single" w:sz="4" w:space="0" w:color="auto"/>
            </w:tcBorders>
            <w:shd w:val="clear" w:color="auto" w:fill="FFFFFF"/>
          </w:tcPr>
          <w:p w:rsidR="002C39EE" w:rsidRDefault="002C39EE" w:rsidP="002D2D96">
            <w:pPr>
              <w:rPr>
                <w:sz w:val="10"/>
                <w:szCs w:val="10"/>
              </w:rPr>
            </w:pPr>
          </w:p>
        </w:tc>
      </w:tr>
      <w:tr w:rsidR="002C39EE" w:rsidTr="002D2D96">
        <w:trPr>
          <w:trHeight w:hRule="exact" w:val="346"/>
          <w:jc w:val="center"/>
        </w:trPr>
        <w:tc>
          <w:tcPr>
            <w:tcW w:w="2030" w:type="dxa"/>
            <w:vMerge/>
            <w:tcBorders>
              <w:left w:val="single" w:sz="4" w:space="0" w:color="auto"/>
            </w:tcBorders>
            <w:shd w:val="clear" w:color="auto" w:fill="FFFFFF"/>
            <w:vAlign w:val="center"/>
          </w:tcPr>
          <w:p w:rsidR="002C39EE" w:rsidRDefault="002C39EE" w:rsidP="002D2D96"/>
        </w:tc>
        <w:tc>
          <w:tcPr>
            <w:tcW w:w="4306" w:type="dxa"/>
            <w:tcBorders>
              <w:top w:val="single" w:sz="4" w:space="0" w:color="auto"/>
              <w:left w:val="single" w:sz="4" w:space="0" w:color="auto"/>
            </w:tcBorders>
            <w:shd w:val="clear" w:color="auto" w:fill="FFFFFF"/>
            <w:vAlign w:val="center"/>
          </w:tcPr>
          <w:p w:rsidR="002C39EE" w:rsidRDefault="002C39EE" w:rsidP="002D2D96">
            <w:pPr>
              <w:pStyle w:val="Other1"/>
              <w:spacing w:line="240" w:lineRule="auto"/>
              <w:ind w:firstLine="0"/>
              <w:rPr>
                <w:sz w:val="20"/>
                <w:szCs w:val="20"/>
              </w:rPr>
            </w:pPr>
            <w:r>
              <w:rPr>
                <w:color w:val="000000"/>
                <w:sz w:val="20"/>
                <w:szCs w:val="20"/>
              </w:rPr>
              <w:t>工厂化养殖中循环水养殖所占比例（</w:t>
            </w:r>
            <w:r>
              <w:rPr>
                <w:rFonts w:ascii="Times New Roman" w:eastAsia="Times New Roman" w:hAnsi="Times New Roman" w:cs="Times New Roman"/>
                <w:color w:val="000000"/>
                <w:sz w:val="20"/>
                <w:szCs w:val="20"/>
              </w:rPr>
              <w:t>%）</w:t>
            </w:r>
          </w:p>
        </w:tc>
        <w:tc>
          <w:tcPr>
            <w:tcW w:w="2599" w:type="dxa"/>
            <w:tcBorders>
              <w:top w:val="single" w:sz="4" w:space="0" w:color="auto"/>
              <w:left w:val="single" w:sz="4" w:space="0" w:color="auto"/>
              <w:right w:val="single" w:sz="4" w:space="0" w:color="auto"/>
            </w:tcBorders>
            <w:shd w:val="clear" w:color="auto" w:fill="FFFFFF"/>
          </w:tcPr>
          <w:p w:rsidR="002C39EE" w:rsidRDefault="002C39EE" w:rsidP="002D2D96">
            <w:pPr>
              <w:rPr>
                <w:sz w:val="10"/>
                <w:szCs w:val="10"/>
              </w:rPr>
            </w:pPr>
          </w:p>
        </w:tc>
      </w:tr>
      <w:tr w:rsidR="002C39EE" w:rsidTr="002D2D96">
        <w:trPr>
          <w:trHeight w:hRule="exact" w:val="338"/>
          <w:jc w:val="center"/>
        </w:trPr>
        <w:tc>
          <w:tcPr>
            <w:tcW w:w="2030" w:type="dxa"/>
            <w:vMerge/>
            <w:tcBorders>
              <w:left w:val="single" w:sz="4" w:space="0" w:color="auto"/>
            </w:tcBorders>
            <w:shd w:val="clear" w:color="auto" w:fill="FFFFFF"/>
            <w:vAlign w:val="center"/>
          </w:tcPr>
          <w:p w:rsidR="002C39EE" w:rsidRDefault="002C39EE" w:rsidP="002D2D96"/>
        </w:tc>
        <w:tc>
          <w:tcPr>
            <w:tcW w:w="4306" w:type="dxa"/>
            <w:tcBorders>
              <w:top w:val="single" w:sz="4" w:space="0" w:color="auto"/>
              <w:left w:val="single" w:sz="4" w:space="0" w:color="auto"/>
            </w:tcBorders>
            <w:shd w:val="clear" w:color="auto" w:fill="FFFFFF"/>
            <w:vAlign w:val="center"/>
          </w:tcPr>
          <w:p w:rsidR="002C39EE" w:rsidRDefault="002C39EE" w:rsidP="002D2D96">
            <w:pPr>
              <w:pStyle w:val="Other1"/>
              <w:spacing w:line="240" w:lineRule="auto"/>
              <w:ind w:firstLine="0"/>
              <w:rPr>
                <w:sz w:val="20"/>
                <w:szCs w:val="20"/>
              </w:rPr>
            </w:pPr>
            <w:r>
              <w:rPr>
                <w:color w:val="000000"/>
                <w:sz w:val="20"/>
                <w:szCs w:val="20"/>
              </w:rPr>
              <w:t>池塘养殖等养殖机械化率（</w:t>
            </w:r>
            <w:r>
              <w:rPr>
                <w:rFonts w:ascii="Times New Roman" w:eastAsia="Times New Roman" w:hAnsi="Times New Roman" w:cs="Times New Roman"/>
                <w:color w:val="000000"/>
                <w:sz w:val="20"/>
                <w:szCs w:val="20"/>
              </w:rPr>
              <w:t>%）</w:t>
            </w:r>
          </w:p>
        </w:tc>
        <w:tc>
          <w:tcPr>
            <w:tcW w:w="2599" w:type="dxa"/>
            <w:tcBorders>
              <w:top w:val="single" w:sz="4" w:space="0" w:color="auto"/>
              <w:left w:val="single" w:sz="4" w:space="0" w:color="auto"/>
              <w:right w:val="single" w:sz="4" w:space="0" w:color="auto"/>
            </w:tcBorders>
            <w:shd w:val="clear" w:color="auto" w:fill="FFFFFF"/>
          </w:tcPr>
          <w:p w:rsidR="002C39EE" w:rsidRDefault="002C39EE" w:rsidP="002D2D96">
            <w:pPr>
              <w:rPr>
                <w:sz w:val="10"/>
                <w:szCs w:val="10"/>
              </w:rPr>
            </w:pPr>
          </w:p>
        </w:tc>
      </w:tr>
      <w:tr w:rsidR="002C39EE" w:rsidTr="002D2D96">
        <w:trPr>
          <w:trHeight w:hRule="exact" w:val="353"/>
          <w:jc w:val="center"/>
        </w:trPr>
        <w:tc>
          <w:tcPr>
            <w:tcW w:w="2030" w:type="dxa"/>
            <w:vMerge w:val="restart"/>
            <w:tcBorders>
              <w:top w:val="single" w:sz="4" w:space="0" w:color="auto"/>
              <w:left w:val="single" w:sz="4" w:space="0" w:color="auto"/>
            </w:tcBorders>
            <w:shd w:val="clear" w:color="auto" w:fill="FFFFFF"/>
            <w:vAlign w:val="center"/>
          </w:tcPr>
          <w:p w:rsidR="002C39EE" w:rsidRDefault="002C39EE" w:rsidP="002D2D96">
            <w:pPr>
              <w:pStyle w:val="Other1"/>
              <w:spacing w:line="310" w:lineRule="exact"/>
              <w:ind w:firstLine="0"/>
              <w:jc w:val="left"/>
              <w:rPr>
                <w:sz w:val="20"/>
                <w:szCs w:val="20"/>
              </w:rPr>
            </w:pPr>
            <w:r>
              <w:rPr>
                <w:color w:val="000000"/>
                <w:sz w:val="20"/>
                <w:szCs w:val="20"/>
              </w:rPr>
              <w:t>生产经营主体健康</w:t>
            </w:r>
            <w:r>
              <w:rPr>
                <w:rFonts w:hint="eastAsia"/>
                <w:color w:val="000000"/>
                <w:sz w:val="20"/>
                <w:szCs w:val="20"/>
                <w:lang w:eastAsia="zh-CN"/>
              </w:rPr>
              <w:t>养</w:t>
            </w:r>
            <w:r>
              <w:rPr>
                <w:color w:val="000000"/>
                <w:sz w:val="20"/>
                <w:szCs w:val="20"/>
              </w:rPr>
              <w:t>殖措施</w:t>
            </w:r>
          </w:p>
        </w:tc>
        <w:tc>
          <w:tcPr>
            <w:tcW w:w="4306" w:type="dxa"/>
            <w:tcBorders>
              <w:top w:val="single" w:sz="4" w:space="0" w:color="auto"/>
              <w:left w:val="single" w:sz="4" w:space="0" w:color="auto"/>
            </w:tcBorders>
            <w:shd w:val="clear" w:color="auto" w:fill="FFFFFF"/>
            <w:vAlign w:val="center"/>
          </w:tcPr>
          <w:p w:rsidR="002C39EE" w:rsidRDefault="002C39EE" w:rsidP="002D2D96">
            <w:pPr>
              <w:pStyle w:val="Other1"/>
              <w:spacing w:line="240" w:lineRule="auto"/>
              <w:ind w:firstLine="0"/>
              <w:rPr>
                <w:sz w:val="20"/>
                <w:szCs w:val="20"/>
              </w:rPr>
            </w:pPr>
            <w:r>
              <w:rPr>
                <w:color w:val="000000"/>
                <w:sz w:val="20"/>
                <w:szCs w:val="20"/>
              </w:rPr>
              <w:t>是否均制订生产操作规程</w:t>
            </w:r>
          </w:p>
        </w:tc>
        <w:tc>
          <w:tcPr>
            <w:tcW w:w="2599" w:type="dxa"/>
            <w:tcBorders>
              <w:top w:val="single" w:sz="4" w:space="0" w:color="auto"/>
              <w:left w:val="single" w:sz="4" w:space="0" w:color="auto"/>
              <w:right w:val="single" w:sz="4" w:space="0" w:color="auto"/>
            </w:tcBorders>
            <w:shd w:val="clear" w:color="auto" w:fill="FFFFFF"/>
          </w:tcPr>
          <w:p w:rsidR="002C39EE" w:rsidRDefault="002C39EE" w:rsidP="002D2D96">
            <w:pPr>
              <w:rPr>
                <w:sz w:val="10"/>
                <w:szCs w:val="10"/>
              </w:rPr>
            </w:pPr>
          </w:p>
        </w:tc>
      </w:tr>
      <w:tr w:rsidR="002C39EE" w:rsidTr="002D2D96">
        <w:trPr>
          <w:trHeight w:hRule="exact" w:val="626"/>
          <w:jc w:val="center"/>
        </w:trPr>
        <w:tc>
          <w:tcPr>
            <w:tcW w:w="2030" w:type="dxa"/>
            <w:vMerge/>
            <w:tcBorders>
              <w:left w:val="single" w:sz="4" w:space="0" w:color="auto"/>
            </w:tcBorders>
            <w:shd w:val="clear" w:color="auto" w:fill="FFFFFF"/>
            <w:vAlign w:val="center"/>
          </w:tcPr>
          <w:p w:rsidR="002C39EE" w:rsidRDefault="002C39EE" w:rsidP="002D2D96"/>
        </w:tc>
        <w:tc>
          <w:tcPr>
            <w:tcW w:w="4306" w:type="dxa"/>
            <w:tcBorders>
              <w:top w:val="single" w:sz="4" w:space="0" w:color="auto"/>
              <w:left w:val="single" w:sz="4" w:space="0" w:color="auto"/>
            </w:tcBorders>
            <w:shd w:val="clear" w:color="auto" w:fill="FFFFFF"/>
            <w:vAlign w:val="center"/>
          </w:tcPr>
          <w:p w:rsidR="002C39EE" w:rsidRDefault="002C39EE" w:rsidP="002D2D96">
            <w:pPr>
              <w:pStyle w:val="Other1"/>
              <w:spacing w:line="317" w:lineRule="exact"/>
              <w:ind w:firstLine="0"/>
              <w:rPr>
                <w:sz w:val="20"/>
                <w:szCs w:val="20"/>
              </w:rPr>
            </w:pPr>
            <w:r>
              <w:rPr>
                <w:color w:val="000000"/>
                <w:sz w:val="20"/>
                <w:szCs w:val="20"/>
              </w:rPr>
              <w:t>是否均建立生产、用药和产品销售三项记录制度</w:t>
            </w:r>
          </w:p>
        </w:tc>
        <w:tc>
          <w:tcPr>
            <w:tcW w:w="2599" w:type="dxa"/>
            <w:tcBorders>
              <w:top w:val="single" w:sz="4" w:space="0" w:color="auto"/>
              <w:left w:val="single" w:sz="4" w:space="0" w:color="auto"/>
              <w:right w:val="single" w:sz="4" w:space="0" w:color="auto"/>
            </w:tcBorders>
            <w:shd w:val="clear" w:color="auto" w:fill="FFFFFF"/>
          </w:tcPr>
          <w:p w:rsidR="002C39EE" w:rsidRDefault="002C39EE" w:rsidP="002D2D96">
            <w:pPr>
              <w:rPr>
                <w:sz w:val="10"/>
                <w:szCs w:val="10"/>
              </w:rPr>
            </w:pPr>
          </w:p>
        </w:tc>
      </w:tr>
      <w:tr w:rsidR="002C39EE" w:rsidTr="002D2D96">
        <w:trPr>
          <w:trHeight w:hRule="exact" w:val="353"/>
          <w:jc w:val="center"/>
        </w:trPr>
        <w:tc>
          <w:tcPr>
            <w:tcW w:w="2030" w:type="dxa"/>
            <w:vMerge/>
            <w:tcBorders>
              <w:left w:val="single" w:sz="4" w:space="0" w:color="auto"/>
            </w:tcBorders>
            <w:shd w:val="clear" w:color="auto" w:fill="FFFFFF"/>
            <w:vAlign w:val="center"/>
          </w:tcPr>
          <w:p w:rsidR="002C39EE" w:rsidRDefault="002C39EE" w:rsidP="002D2D96"/>
        </w:tc>
        <w:tc>
          <w:tcPr>
            <w:tcW w:w="4306" w:type="dxa"/>
            <w:tcBorders>
              <w:top w:val="single" w:sz="4" w:space="0" w:color="auto"/>
              <w:left w:val="single" w:sz="4" w:space="0" w:color="auto"/>
            </w:tcBorders>
            <w:shd w:val="clear" w:color="auto" w:fill="FFFFFF"/>
            <w:vAlign w:val="center"/>
          </w:tcPr>
          <w:p w:rsidR="002C39EE" w:rsidRDefault="002C39EE" w:rsidP="002D2D96">
            <w:pPr>
              <w:pStyle w:val="Other1"/>
              <w:spacing w:line="240" w:lineRule="auto"/>
              <w:ind w:firstLine="0"/>
              <w:rPr>
                <w:sz w:val="20"/>
                <w:szCs w:val="20"/>
              </w:rPr>
            </w:pPr>
            <w:r>
              <w:rPr>
                <w:color w:val="000000"/>
                <w:sz w:val="20"/>
                <w:szCs w:val="20"/>
              </w:rPr>
              <w:t>是否均有专用的兽药、饲料储存室</w:t>
            </w:r>
          </w:p>
        </w:tc>
        <w:tc>
          <w:tcPr>
            <w:tcW w:w="2599" w:type="dxa"/>
            <w:tcBorders>
              <w:top w:val="single" w:sz="4" w:space="0" w:color="auto"/>
              <w:left w:val="single" w:sz="4" w:space="0" w:color="auto"/>
              <w:right w:val="single" w:sz="4" w:space="0" w:color="auto"/>
            </w:tcBorders>
            <w:shd w:val="clear" w:color="auto" w:fill="FFFFFF"/>
          </w:tcPr>
          <w:p w:rsidR="002C39EE" w:rsidRDefault="002C39EE" w:rsidP="002D2D96">
            <w:pPr>
              <w:rPr>
                <w:sz w:val="10"/>
                <w:szCs w:val="10"/>
              </w:rPr>
            </w:pPr>
          </w:p>
        </w:tc>
      </w:tr>
      <w:tr w:rsidR="002C39EE" w:rsidTr="002D2D96">
        <w:trPr>
          <w:trHeight w:hRule="exact" w:val="346"/>
          <w:jc w:val="center"/>
        </w:trPr>
        <w:tc>
          <w:tcPr>
            <w:tcW w:w="2030" w:type="dxa"/>
            <w:vMerge/>
            <w:tcBorders>
              <w:left w:val="single" w:sz="4" w:space="0" w:color="auto"/>
            </w:tcBorders>
            <w:shd w:val="clear" w:color="auto" w:fill="FFFFFF"/>
            <w:vAlign w:val="center"/>
          </w:tcPr>
          <w:p w:rsidR="002C39EE" w:rsidRDefault="002C39EE" w:rsidP="002D2D96"/>
        </w:tc>
        <w:tc>
          <w:tcPr>
            <w:tcW w:w="4306" w:type="dxa"/>
            <w:tcBorders>
              <w:top w:val="single" w:sz="4" w:space="0" w:color="auto"/>
              <w:left w:val="single" w:sz="4" w:space="0" w:color="auto"/>
            </w:tcBorders>
            <w:shd w:val="clear" w:color="auto" w:fill="FFFFFF"/>
            <w:vAlign w:val="center"/>
          </w:tcPr>
          <w:p w:rsidR="002C39EE" w:rsidRDefault="002C39EE" w:rsidP="002D2D96">
            <w:pPr>
              <w:pStyle w:val="Other1"/>
              <w:spacing w:line="240" w:lineRule="auto"/>
              <w:ind w:firstLine="0"/>
              <w:rPr>
                <w:sz w:val="20"/>
                <w:szCs w:val="20"/>
              </w:rPr>
            </w:pPr>
            <w:r>
              <w:rPr>
                <w:color w:val="000000"/>
                <w:sz w:val="20"/>
                <w:szCs w:val="20"/>
              </w:rPr>
              <w:t>是否有严格的入、出库管理制度和台账</w:t>
            </w:r>
          </w:p>
        </w:tc>
        <w:tc>
          <w:tcPr>
            <w:tcW w:w="2599" w:type="dxa"/>
            <w:tcBorders>
              <w:top w:val="single" w:sz="4" w:space="0" w:color="auto"/>
              <w:left w:val="single" w:sz="4" w:space="0" w:color="auto"/>
              <w:right w:val="single" w:sz="4" w:space="0" w:color="auto"/>
            </w:tcBorders>
            <w:shd w:val="clear" w:color="auto" w:fill="FFFFFF"/>
          </w:tcPr>
          <w:p w:rsidR="002C39EE" w:rsidRDefault="002C39EE" w:rsidP="002D2D96">
            <w:pPr>
              <w:rPr>
                <w:sz w:val="10"/>
                <w:szCs w:val="10"/>
              </w:rPr>
            </w:pPr>
          </w:p>
        </w:tc>
      </w:tr>
      <w:tr w:rsidR="002C39EE" w:rsidTr="002D2D96">
        <w:trPr>
          <w:trHeight w:hRule="exact" w:val="346"/>
          <w:jc w:val="center"/>
        </w:trPr>
        <w:tc>
          <w:tcPr>
            <w:tcW w:w="2030" w:type="dxa"/>
            <w:vMerge/>
            <w:tcBorders>
              <w:left w:val="single" w:sz="4" w:space="0" w:color="auto"/>
            </w:tcBorders>
            <w:shd w:val="clear" w:color="auto" w:fill="FFFFFF"/>
            <w:vAlign w:val="center"/>
          </w:tcPr>
          <w:p w:rsidR="002C39EE" w:rsidRDefault="002C39EE" w:rsidP="002D2D96"/>
        </w:tc>
        <w:tc>
          <w:tcPr>
            <w:tcW w:w="4306" w:type="dxa"/>
            <w:tcBorders>
              <w:top w:val="single" w:sz="4" w:space="0" w:color="auto"/>
              <w:left w:val="single" w:sz="4" w:space="0" w:color="auto"/>
            </w:tcBorders>
            <w:shd w:val="clear" w:color="auto" w:fill="FFFFFF"/>
            <w:vAlign w:val="center"/>
          </w:tcPr>
          <w:p w:rsidR="002C39EE" w:rsidRDefault="002C39EE" w:rsidP="002D2D96">
            <w:pPr>
              <w:pStyle w:val="Other1"/>
              <w:spacing w:line="240" w:lineRule="auto"/>
              <w:ind w:firstLine="0"/>
              <w:rPr>
                <w:sz w:val="20"/>
                <w:szCs w:val="20"/>
              </w:rPr>
            </w:pPr>
            <w:r>
              <w:rPr>
                <w:color w:val="000000"/>
                <w:sz w:val="20"/>
                <w:szCs w:val="20"/>
              </w:rPr>
              <w:t>产品是否实现可追溯</w:t>
            </w:r>
          </w:p>
        </w:tc>
        <w:tc>
          <w:tcPr>
            <w:tcW w:w="2599" w:type="dxa"/>
            <w:tcBorders>
              <w:top w:val="single" w:sz="4" w:space="0" w:color="auto"/>
              <w:left w:val="single" w:sz="4" w:space="0" w:color="auto"/>
              <w:right w:val="single" w:sz="4" w:space="0" w:color="auto"/>
            </w:tcBorders>
            <w:shd w:val="clear" w:color="auto" w:fill="FFFFFF"/>
          </w:tcPr>
          <w:p w:rsidR="002C39EE" w:rsidRDefault="002C39EE" w:rsidP="002D2D96">
            <w:pPr>
              <w:rPr>
                <w:sz w:val="10"/>
                <w:szCs w:val="10"/>
              </w:rPr>
            </w:pPr>
          </w:p>
        </w:tc>
      </w:tr>
      <w:tr w:rsidR="002C39EE" w:rsidTr="002D2D96">
        <w:trPr>
          <w:trHeight w:hRule="exact" w:val="929"/>
          <w:jc w:val="center"/>
        </w:trPr>
        <w:tc>
          <w:tcPr>
            <w:tcW w:w="2030" w:type="dxa"/>
            <w:vMerge/>
            <w:tcBorders>
              <w:left w:val="single" w:sz="4" w:space="0" w:color="auto"/>
            </w:tcBorders>
            <w:shd w:val="clear" w:color="auto" w:fill="FFFFFF"/>
            <w:vAlign w:val="center"/>
          </w:tcPr>
          <w:p w:rsidR="002C39EE" w:rsidRDefault="002C39EE" w:rsidP="002D2D96"/>
        </w:tc>
        <w:tc>
          <w:tcPr>
            <w:tcW w:w="4306" w:type="dxa"/>
            <w:tcBorders>
              <w:top w:val="single" w:sz="4" w:space="0" w:color="auto"/>
              <w:left w:val="single" w:sz="4" w:space="0" w:color="auto"/>
            </w:tcBorders>
            <w:shd w:val="clear" w:color="auto" w:fill="FFFFFF"/>
            <w:vAlign w:val="center"/>
          </w:tcPr>
          <w:p w:rsidR="002C39EE" w:rsidRDefault="002C39EE" w:rsidP="002D2D96">
            <w:pPr>
              <w:pStyle w:val="Other1"/>
              <w:spacing w:line="302" w:lineRule="exact"/>
              <w:ind w:firstLine="0"/>
              <w:rPr>
                <w:sz w:val="20"/>
                <w:szCs w:val="20"/>
              </w:rPr>
            </w:pPr>
            <w:r>
              <w:rPr>
                <w:color w:val="000000"/>
                <w:sz w:val="20"/>
                <w:szCs w:val="20"/>
              </w:rPr>
              <w:t>是否有使用假劣兽药、饲料以及禁用药品、原料药等违法行为，是否有使用所谓</w:t>
            </w:r>
            <w:r>
              <w:rPr>
                <w:rFonts w:ascii="Times New Roman" w:eastAsia="Times New Roman" w:hAnsi="Times New Roman" w:cs="Times New Roman"/>
                <w:color w:val="000000"/>
                <w:sz w:val="20"/>
                <w:szCs w:val="20"/>
              </w:rPr>
              <w:t>“</w:t>
            </w:r>
            <w:r>
              <w:rPr>
                <w:color w:val="000000"/>
                <w:sz w:val="20"/>
                <w:szCs w:val="20"/>
              </w:rPr>
              <w:t>非药品</w:t>
            </w:r>
            <w:r>
              <w:rPr>
                <w:rFonts w:ascii="Times New Roman" w:eastAsia="Times New Roman" w:hAnsi="Times New Roman" w:cs="Times New Roman"/>
                <w:color w:val="000000"/>
                <w:sz w:val="20"/>
                <w:szCs w:val="20"/>
                <w:lang w:val="zh-CN" w:eastAsia="zh-CN" w:bidi="zh-CN"/>
              </w:rPr>
              <w:t>”“</w:t>
            </w:r>
            <w:r>
              <w:rPr>
                <w:color w:val="000000"/>
                <w:sz w:val="20"/>
                <w:szCs w:val="20"/>
                <w:lang w:val="zh-CN" w:eastAsia="zh-CN" w:bidi="zh-CN"/>
              </w:rPr>
              <w:t>动</w:t>
            </w:r>
            <w:r>
              <w:rPr>
                <w:color w:val="000000"/>
                <w:sz w:val="20"/>
                <w:szCs w:val="20"/>
              </w:rPr>
              <w:t>保产品</w:t>
            </w:r>
            <w:r>
              <w:rPr>
                <w:rFonts w:ascii="Times New Roman" w:eastAsia="Times New Roman" w:hAnsi="Times New Roman" w:cs="Times New Roman"/>
                <w:color w:val="000000"/>
                <w:sz w:val="20"/>
                <w:szCs w:val="20"/>
                <w:lang w:val="zh-CN" w:eastAsia="zh-CN" w:bidi="zh-CN"/>
              </w:rPr>
              <w:t>”</w:t>
            </w:r>
            <w:r>
              <w:rPr>
                <w:color w:val="000000"/>
                <w:sz w:val="20"/>
                <w:szCs w:val="20"/>
                <w:lang w:val="zh-CN" w:eastAsia="zh-CN" w:bidi="zh-CN"/>
              </w:rPr>
              <w:t>等</w:t>
            </w:r>
            <w:r>
              <w:rPr>
                <w:color w:val="000000"/>
                <w:sz w:val="20"/>
                <w:szCs w:val="20"/>
              </w:rPr>
              <w:t>未批准投入品</w:t>
            </w:r>
          </w:p>
        </w:tc>
        <w:tc>
          <w:tcPr>
            <w:tcW w:w="2599" w:type="dxa"/>
            <w:tcBorders>
              <w:top w:val="single" w:sz="4" w:space="0" w:color="auto"/>
              <w:left w:val="single" w:sz="4" w:space="0" w:color="auto"/>
              <w:right w:val="single" w:sz="4" w:space="0" w:color="auto"/>
            </w:tcBorders>
            <w:shd w:val="clear" w:color="auto" w:fill="FFFFFF"/>
          </w:tcPr>
          <w:p w:rsidR="002C39EE" w:rsidRDefault="002C39EE" w:rsidP="002D2D96">
            <w:pPr>
              <w:rPr>
                <w:sz w:val="10"/>
                <w:szCs w:val="10"/>
              </w:rPr>
            </w:pPr>
          </w:p>
        </w:tc>
      </w:tr>
      <w:tr w:rsidR="002C39EE" w:rsidTr="002D2D96">
        <w:trPr>
          <w:trHeight w:hRule="exact" w:val="593"/>
          <w:jc w:val="center"/>
        </w:trPr>
        <w:tc>
          <w:tcPr>
            <w:tcW w:w="2030" w:type="dxa"/>
            <w:vMerge w:val="restart"/>
            <w:tcBorders>
              <w:top w:val="single" w:sz="4" w:space="0" w:color="auto"/>
              <w:left w:val="single" w:sz="4" w:space="0" w:color="auto"/>
            </w:tcBorders>
            <w:shd w:val="clear" w:color="auto" w:fill="FFFFFF"/>
            <w:vAlign w:val="center"/>
          </w:tcPr>
          <w:p w:rsidR="002C39EE" w:rsidRDefault="002C39EE" w:rsidP="002D2D96">
            <w:pPr>
              <w:pStyle w:val="Other1"/>
              <w:spacing w:line="240" w:lineRule="auto"/>
              <w:ind w:firstLine="0"/>
              <w:jc w:val="left"/>
              <w:rPr>
                <w:sz w:val="20"/>
                <w:szCs w:val="20"/>
              </w:rPr>
            </w:pPr>
            <w:r>
              <w:rPr>
                <w:color w:val="000000"/>
                <w:sz w:val="20"/>
                <w:szCs w:val="20"/>
              </w:rPr>
              <w:t>产业化组织化</w:t>
            </w:r>
          </w:p>
        </w:tc>
        <w:tc>
          <w:tcPr>
            <w:tcW w:w="4306" w:type="dxa"/>
            <w:tcBorders>
              <w:top w:val="single" w:sz="4" w:space="0" w:color="auto"/>
              <w:left w:val="single" w:sz="4" w:space="0" w:color="auto"/>
            </w:tcBorders>
            <w:shd w:val="clear" w:color="auto" w:fill="FFFFFF"/>
            <w:vAlign w:val="center"/>
          </w:tcPr>
          <w:p w:rsidR="002C39EE" w:rsidRDefault="002C39EE" w:rsidP="002D2D96">
            <w:pPr>
              <w:pStyle w:val="Other1"/>
              <w:spacing w:line="317" w:lineRule="exact"/>
              <w:ind w:firstLine="0"/>
              <w:rPr>
                <w:sz w:val="20"/>
                <w:szCs w:val="20"/>
              </w:rPr>
            </w:pPr>
            <w:r>
              <w:rPr>
                <w:color w:val="000000"/>
                <w:sz w:val="20"/>
                <w:szCs w:val="20"/>
              </w:rPr>
              <w:t>企业、合作社、家庭农场、养殖园区等规模化经营的养殖面积占比（</w:t>
            </w:r>
            <w:r>
              <w:rPr>
                <w:rFonts w:ascii="Times New Roman" w:eastAsia="Times New Roman" w:hAnsi="Times New Roman" w:cs="Times New Roman"/>
                <w:color w:val="000000"/>
                <w:sz w:val="20"/>
                <w:szCs w:val="20"/>
              </w:rPr>
              <w:t>%）</w:t>
            </w:r>
          </w:p>
        </w:tc>
        <w:tc>
          <w:tcPr>
            <w:tcW w:w="2599" w:type="dxa"/>
            <w:tcBorders>
              <w:top w:val="single" w:sz="4" w:space="0" w:color="auto"/>
              <w:left w:val="single" w:sz="4" w:space="0" w:color="auto"/>
              <w:right w:val="single" w:sz="4" w:space="0" w:color="auto"/>
            </w:tcBorders>
            <w:shd w:val="clear" w:color="auto" w:fill="FFFFFF"/>
          </w:tcPr>
          <w:p w:rsidR="002C39EE" w:rsidRDefault="002C39EE" w:rsidP="002D2D96">
            <w:pPr>
              <w:rPr>
                <w:sz w:val="10"/>
                <w:szCs w:val="10"/>
              </w:rPr>
            </w:pPr>
          </w:p>
        </w:tc>
      </w:tr>
      <w:tr w:rsidR="002C39EE" w:rsidTr="002D2D96">
        <w:trPr>
          <w:trHeight w:hRule="exact" w:val="360"/>
          <w:jc w:val="center"/>
        </w:trPr>
        <w:tc>
          <w:tcPr>
            <w:tcW w:w="2030" w:type="dxa"/>
            <w:vMerge/>
            <w:tcBorders>
              <w:left w:val="single" w:sz="4" w:space="0" w:color="auto"/>
            </w:tcBorders>
            <w:shd w:val="clear" w:color="auto" w:fill="FFFFFF"/>
            <w:vAlign w:val="center"/>
          </w:tcPr>
          <w:p w:rsidR="002C39EE" w:rsidRDefault="002C39EE" w:rsidP="002D2D96"/>
        </w:tc>
        <w:tc>
          <w:tcPr>
            <w:tcW w:w="4306" w:type="dxa"/>
            <w:tcBorders>
              <w:top w:val="single" w:sz="4" w:space="0" w:color="auto"/>
              <w:left w:val="single" w:sz="4" w:space="0" w:color="auto"/>
            </w:tcBorders>
            <w:shd w:val="clear" w:color="auto" w:fill="FFFFFF"/>
            <w:vAlign w:val="center"/>
          </w:tcPr>
          <w:p w:rsidR="002C39EE" w:rsidRDefault="002C39EE" w:rsidP="002D2D96">
            <w:pPr>
              <w:pStyle w:val="Other1"/>
              <w:spacing w:line="240" w:lineRule="auto"/>
              <w:ind w:firstLine="0"/>
              <w:rPr>
                <w:sz w:val="20"/>
                <w:szCs w:val="20"/>
              </w:rPr>
            </w:pPr>
            <w:r>
              <w:rPr>
                <w:color w:val="000000"/>
                <w:sz w:val="20"/>
                <w:szCs w:val="20"/>
              </w:rPr>
              <w:t>销售水产品是否实现品牌化经营</w:t>
            </w:r>
          </w:p>
        </w:tc>
        <w:tc>
          <w:tcPr>
            <w:tcW w:w="2599" w:type="dxa"/>
            <w:tcBorders>
              <w:top w:val="single" w:sz="4" w:space="0" w:color="auto"/>
              <w:left w:val="single" w:sz="4" w:space="0" w:color="auto"/>
              <w:right w:val="single" w:sz="4" w:space="0" w:color="auto"/>
            </w:tcBorders>
            <w:shd w:val="clear" w:color="auto" w:fill="FFFFFF"/>
          </w:tcPr>
          <w:p w:rsidR="002C39EE" w:rsidRDefault="002C39EE" w:rsidP="002D2D96">
            <w:pPr>
              <w:rPr>
                <w:sz w:val="10"/>
                <w:szCs w:val="10"/>
              </w:rPr>
            </w:pPr>
          </w:p>
        </w:tc>
      </w:tr>
      <w:tr w:rsidR="002C39EE" w:rsidTr="002D2D96">
        <w:trPr>
          <w:trHeight w:hRule="exact" w:val="587"/>
          <w:jc w:val="center"/>
        </w:trPr>
        <w:tc>
          <w:tcPr>
            <w:tcW w:w="2030" w:type="dxa"/>
            <w:vMerge/>
            <w:tcBorders>
              <w:left w:val="single" w:sz="4" w:space="0" w:color="auto"/>
              <w:bottom w:val="single" w:sz="4" w:space="0" w:color="auto"/>
            </w:tcBorders>
            <w:shd w:val="clear" w:color="auto" w:fill="FFFFFF"/>
            <w:vAlign w:val="center"/>
          </w:tcPr>
          <w:p w:rsidR="002C39EE" w:rsidRDefault="002C39EE" w:rsidP="002D2D96"/>
        </w:tc>
        <w:tc>
          <w:tcPr>
            <w:tcW w:w="4306" w:type="dxa"/>
            <w:tcBorders>
              <w:top w:val="single" w:sz="4" w:space="0" w:color="auto"/>
              <w:left w:val="single" w:sz="4" w:space="0" w:color="auto"/>
              <w:bottom w:val="single" w:sz="4" w:space="0" w:color="auto"/>
            </w:tcBorders>
            <w:shd w:val="clear" w:color="auto" w:fill="FFFFFF"/>
            <w:vAlign w:val="center"/>
          </w:tcPr>
          <w:p w:rsidR="002C39EE" w:rsidRDefault="002C39EE" w:rsidP="002D2D96">
            <w:pPr>
              <w:pStyle w:val="Other1"/>
              <w:spacing w:line="295" w:lineRule="exact"/>
              <w:ind w:firstLine="0"/>
              <w:rPr>
                <w:sz w:val="20"/>
                <w:szCs w:val="20"/>
              </w:rPr>
            </w:pPr>
            <w:r>
              <w:rPr>
                <w:color w:val="000000"/>
                <w:sz w:val="20"/>
                <w:szCs w:val="20"/>
              </w:rPr>
              <w:t>是否有养殖水产品工商注册商标以及区域知名品牌</w:t>
            </w:r>
          </w:p>
        </w:tc>
        <w:tc>
          <w:tcPr>
            <w:tcW w:w="2599" w:type="dxa"/>
            <w:tcBorders>
              <w:top w:val="single" w:sz="4" w:space="0" w:color="auto"/>
              <w:left w:val="single" w:sz="4" w:space="0" w:color="auto"/>
              <w:bottom w:val="single" w:sz="4" w:space="0" w:color="auto"/>
              <w:right w:val="single" w:sz="4" w:space="0" w:color="auto"/>
            </w:tcBorders>
            <w:shd w:val="clear" w:color="auto" w:fill="FFFFFF"/>
          </w:tcPr>
          <w:p w:rsidR="002C39EE" w:rsidRDefault="002C39EE" w:rsidP="002D2D96">
            <w:pPr>
              <w:rPr>
                <w:sz w:val="10"/>
                <w:szCs w:val="10"/>
              </w:rPr>
            </w:pPr>
          </w:p>
        </w:tc>
      </w:tr>
    </w:tbl>
    <w:p w:rsidR="002C39EE" w:rsidRDefault="002C39EE" w:rsidP="002C39EE">
      <w:pPr>
        <w:sectPr w:rsidR="002C39EE">
          <w:footerReference w:type="even" r:id="rId9"/>
          <w:footerReference w:type="default" r:id="rId10"/>
          <w:footerReference w:type="first" r:id="rId11"/>
          <w:pgSz w:w="11900" w:h="16840"/>
          <w:pgMar w:top="1409" w:right="1470" w:bottom="1659" w:left="1494" w:header="0" w:footer="3" w:gutter="0"/>
          <w:cols w:space="720"/>
          <w:titlePg/>
          <w:docGrid w:linePitch="360"/>
        </w:sectPr>
      </w:pPr>
    </w:p>
    <w:tbl>
      <w:tblPr>
        <w:tblW w:w="8892" w:type="dxa"/>
        <w:jc w:val="center"/>
        <w:tblLayout w:type="fixed"/>
        <w:tblCellMar>
          <w:left w:w="10" w:type="dxa"/>
          <w:right w:w="10" w:type="dxa"/>
        </w:tblCellMar>
        <w:tblLook w:val="0000" w:firstRow="0" w:lastRow="0" w:firstColumn="0" w:lastColumn="0" w:noHBand="0" w:noVBand="0"/>
      </w:tblPr>
      <w:tblGrid>
        <w:gridCol w:w="1668"/>
        <w:gridCol w:w="3055"/>
        <w:gridCol w:w="1197"/>
        <w:gridCol w:w="2972"/>
      </w:tblGrid>
      <w:tr w:rsidR="002C39EE" w:rsidTr="002D2D96">
        <w:trPr>
          <w:trHeight w:hRule="exact" w:val="461"/>
          <w:jc w:val="center"/>
        </w:trPr>
        <w:tc>
          <w:tcPr>
            <w:tcW w:w="-31942" w:type="pct"/>
            <w:gridSpan w:val="4"/>
            <w:tcBorders>
              <w:top w:val="single" w:sz="4" w:space="0" w:color="auto"/>
              <w:left w:val="single" w:sz="4" w:space="0" w:color="auto"/>
              <w:right w:val="single" w:sz="4" w:space="0" w:color="auto"/>
            </w:tcBorders>
            <w:shd w:val="clear" w:color="auto" w:fill="FFFFFF"/>
            <w:vAlign w:val="bottom"/>
          </w:tcPr>
          <w:p w:rsidR="002C39EE" w:rsidRDefault="002C39EE" w:rsidP="002D2D96">
            <w:pPr>
              <w:pStyle w:val="Other1"/>
              <w:spacing w:line="240" w:lineRule="auto"/>
              <w:ind w:firstLine="0"/>
              <w:jc w:val="left"/>
              <w:rPr>
                <w:sz w:val="20"/>
                <w:szCs w:val="20"/>
              </w:rPr>
            </w:pPr>
            <w:r>
              <w:rPr>
                <w:b/>
                <w:bCs/>
                <w:color w:val="000000"/>
                <w:sz w:val="20"/>
                <w:szCs w:val="20"/>
              </w:rPr>
              <w:lastRenderedPageBreak/>
              <w:t>县级人民政府有关信息</w:t>
            </w:r>
          </w:p>
        </w:tc>
      </w:tr>
      <w:tr w:rsidR="002C39EE" w:rsidTr="002D2D96">
        <w:trPr>
          <w:trHeight w:hRule="exact" w:val="605"/>
          <w:jc w:val="center"/>
        </w:trPr>
        <w:tc>
          <w:tcPr>
            <w:tcW w:w="1668" w:type="dxa"/>
            <w:tcBorders>
              <w:top w:val="single" w:sz="4" w:space="0" w:color="auto"/>
              <w:left w:val="single" w:sz="4" w:space="0" w:color="auto"/>
            </w:tcBorders>
            <w:shd w:val="clear" w:color="auto" w:fill="FFFFFF"/>
            <w:vAlign w:val="center"/>
          </w:tcPr>
          <w:p w:rsidR="002C39EE" w:rsidRDefault="002C39EE" w:rsidP="002D2D96">
            <w:pPr>
              <w:pStyle w:val="Other1"/>
              <w:spacing w:line="240" w:lineRule="auto"/>
              <w:ind w:firstLine="0"/>
              <w:jc w:val="left"/>
              <w:rPr>
                <w:sz w:val="20"/>
                <w:szCs w:val="20"/>
              </w:rPr>
            </w:pPr>
            <w:r>
              <w:rPr>
                <w:color w:val="000000"/>
                <w:sz w:val="20"/>
                <w:szCs w:val="20"/>
              </w:rPr>
              <w:t>全称</w:t>
            </w:r>
          </w:p>
        </w:tc>
        <w:tc>
          <w:tcPr>
            <w:tcW w:w="3055" w:type="dxa"/>
            <w:tcBorders>
              <w:top w:val="single" w:sz="4" w:space="0" w:color="auto"/>
              <w:left w:val="single" w:sz="4" w:space="0" w:color="auto"/>
            </w:tcBorders>
            <w:shd w:val="clear" w:color="auto" w:fill="FFFFFF"/>
          </w:tcPr>
          <w:p w:rsidR="002C39EE" w:rsidRDefault="002C39EE" w:rsidP="002D2D96">
            <w:pPr>
              <w:rPr>
                <w:sz w:val="10"/>
                <w:szCs w:val="10"/>
              </w:rPr>
            </w:pPr>
          </w:p>
        </w:tc>
        <w:tc>
          <w:tcPr>
            <w:tcW w:w="1197" w:type="dxa"/>
            <w:tcBorders>
              <w:top w:val="single" w:sz="4" w:space="0" w:color="auto"/>
              <w:left w:val="single" w:sz="4" w:space="0" w:color="auto"/>
            </w:tcBorders>
            <w:shd w:val="clear" w:color="auto" w:fill="FFFFFF"/>
            <w:vAlign w:val="center"/>
          </w:tcPr>
          <w:p w:rsidR="002C39EE" w:rsidRDefault="002C39EE" w:rsidP="002D2D96">
            <w:pPr>
              <w:pStyle w:val="Other1"/>
              <w:spacing w:line="240" w:lineRule="auto"/>
              <w:ind w:firstLine="0"/>
              <w:jc w:val="left"/>
              <w:rPr>
                <w:sz w:val="20"/>
                <w:szCs w:val="20"/>
              </w:rPr>
            </w:pPr>
            <w:r>
              <w:rPr>
                <w:color w:val="000000"/>
                <w:sz w:val="20"/>
                <w:szCs w:val="20"/>
              </w:rPr>
              <w:t>联系人</w:t>
            </w:r>
          </w:p>
        </w:tc>
        <w:tc>
          <w:tcPr>
            <w:tcW w:w="2972" w:type="dxa"/>
            <w:tcBorders>
              <w:top w:val="single" w:sz="4" w:space="0" w:color="auto"/>
              <w:left w:val="single" w:sz="4" w:space="0" w:color="auto"/>
              <w:right w:val="single" w:sz="4" w:space="0" w:color="auto"/>
            </w:tcBorders>
            <w:shd w:val="clear" w:color="auto" w:fill="FFFFFF"/>
          </w:tcPr>
          <w:p w:rsidR="002C39EE" w:rsidRDefault="002C39EE" w:rsidP="002D2D96">
            <w:pPr>
              <w:rPr>
                <w:sz w:val="10"/>
                <w:szCs w:val="10"/>
              </w:rPr>
            </w:pPr>
          </w:p>
        </w:tc>
      </w:tr>
      <w:tr w:rsidR="002C39EE" w:rsidTr="002D2D96">
        <w:trPr>
          <w:trHeight w:hRule="exact" w:val="605"/>
          <w:jc w:val="center"/>
        </w:trPr>
        <w:tc>
          <w:tcPr>
            <w:tcW w:w="1668" w:type="dxa"/>
            <w:tcBorders>
              <w:top w:val="single" w:sz="4" w:space="0" w:color="auto"/>
              <w:left w:val="single" w:sz="4" w:space="0" w:color="auto"/>
            </w:tcBorders>
            <w:shd w:val="clear" w:color="auto" w:fill="FFFFFF"/>
            <w:vAlign w:val="center"/>
          </w:tcPr>
          <w:p w:rsidR="002C39EE" w:rsidRDefault="002C39EE" w:rsidP="002D2D96">
            <w:pPr>
              <w:pStyle w:val="Other1"/>
              <w:spacing w:line="240" w:lineRule="auto"/>
              <w:ind w:firstLine="0"/>
              <w:jc w:val="left"/>
              <w:rPr>
                <w:sz w:val="20"/>
                <w:szCs w:val="20"/>
              </w:rPr>
            </w:pPr>
            <w:r>
              <w:rPr>
                <w:color w:val="000000"/>
                <w:sz w:val="20"/>
                <w:szCs w:val="20"/>
              </w:rPr>
              <w:t>电话及手机</w:t>
            </w:r>
          </w:p>
        </w:tc>
        <w:tc>
          <w:tcPr>
            <w:tcW w:w="3055" w:type="dxa"/>
            <w:tcBorders>
              <w:top w:val="single" w:sz="4" w:space="0" w:color="auto"/>
              <w:left w:val="single" w:sz="4" w:space="0" w:color="auto"/>
            </w:tcBorders>
            <w:shd w:val="clear" w:color="auto" w:fill="FFFFFF"/>
          </w:tcPr>
          <w:p w:rsidR="002C39EE" w:rsidRDefault="002C39EE" w:rsidP="002D2D96">
            <w:pPr>
              <w:rPr>
                <w:sz w:val="10"/>
                <w:szCs w:val="10"/>
              </w:rPr>
            </w:pPr>
          </w:p>
        </w:tc>
        <w:tc>
          <w:tcPr>
            <w:tcW w:w="1197" w:type="dxa"/>
            <w:tcBorders>
              <w:top w:val="single" w:sz="4" w:space="0" w:color="auto"/>
              <w:left w:val="single" w:sz="4" w:space="0" w:color="auto"/>
            </w:tcBorders>
            <w:shd w:val="clear" w:color="auto" w:fill="FFFFFF"/>
            <w:vAlign w:val="center"/>
          </w:tcPr>
          <w:p w:rsidR="002C39EE" w:rsidRDefault="002C39EE" w:rsidP="002D2D96">
            <w:pPr>
              <w:pStyle w:val="Other1"/>
              <w:spacing w:line="240" w:lineRule="auto"/>
              <w:ind w:firstLine="0"/>
              <w:jc w:val="left"/>
              <w:rPr>
                <w:sz w:val="20"/>
                <w:szCs w:val="20"/>
              </w:rPr>
            </w:pPr>
            <w:r>
              <w:rPr>
                <w:color w:val="000000"/>
                <w:sz w:val="20"/>
                <w:szCs w:val="20"/>
              </w:rPr>
              <w:t>传真</w:t>
            </w:r>
          </w:p>
        </w:tc>
        <w:tc>
          <w:tcPr>
            <w:tcW w:w="2972" w:type="dxa"/>
            <w:tcBorders>
              <w:top w:val="single" w:sz="4" w:space="0" w:color="auto"/>
              <w:left w:val="single" w:sz="4" w:space="0" w:color="auto"/>
              <w:right w:val="single" w:sz="4" w:space="0" w:color="auto"/>
            </w:tcBorders>
            <w:shd w:val="clear" w:color="auto" w:fill="FFFFFF"/>
          </w:tcPr>
          <w:p w:rsidR="002C39EE" w:rsidRDefault="002C39EE" w:rsidP="002D2D96">
            <w:pPr>
              <w:rPr>
                <w:sz w:val="10"/>
                <w:szCs w:val="10"/>
              </w:rPr>
            </w:pPr>
          </w:p>
        </w:tc>
      </w:tr>
      <w:tr w:rsidR="002C39EE" w:rsidTr="002D2D96">
        <w:trPr>
          <w:trHeight w:hRule="exact" w:val="490"/>
          <w:jc w:val="center"/>
        </w:trPr>
        <w:tc>
          <w:tcPr>
            <w:tcW w:w="1668" w:type="dxa"/>
            <w:tcBorders>
              <w:top w:val="single" w:sz="4" w:space="0" w:color="auto"/>
              <w:left w:val="single" w:sz="4" w:space="0" w:color="auto"/>
            </w:tcBorders>
            <w:shd w:val="clear" w:color="auto" w:fill="FFFFFF"/>
          </w:tcPr>
          <w:p w:rsidR="002C39EE" w:rsidRDefault="002C39EE" w:rsidP="002D2D96">
            <w:pPr>
              <w:pStyle w:val="Other1"/>
              <w:spacing w:before="120" w:line="240" w:lineRule="auto"/>
              <w:ind w:firstLine="0"/>
              <w:jc w:val="left"/>
              <w:rPr>
                <w:sz w:val="20"/>
                <w:szCs w:val="20"/>
              </w:rPr>
            </w:pPr>
            <w:r>
              <w:rPr>
                <w:color w:val="000000"/>
                <w:sz w:val="20"/>
                <w:szCs w:val="20"/>
              </w:rPr>
              <w:t>电子邮箱</w:t>
            </w:r>
          </w:p>
        </w:tc>
        <w:tc>
          <w:tcPr>
            <w:tcW w:w="3055" w:type="dxa"/>
            <w:tcBorders>
              <w:top w:val="single" w:sz="4" w:space="0" w:color="auto"/>
              <w:left w:val="single" w:sz="4" w:space="0" w:color="auto"/>
            </w:tcBorders>
            <w:shd w:val="clear" w:color="auto" w:fill="FFFFFF"/>
          </w:tcPr>
          <w:p w:rsidR="002C39EE" w:rsidRDefault="002C39EE" w:rsidP="002D2D96">
            <w:pPr>
              <w:rPr>
                <w:sz w:val="10"/>
                <w:szCs w:val="10"/>
              </w:rPr>
            </w:pPr>
          </w:p>
        </w:tc>
        <w:tc>
          <w:tcPr>
            <w:tcW w:w="1197" w:type="dxa"/>
            <w:tcBorders>
              <w:top w:val="single" w:sz="4" w:space="0" w:color="auto"/>
              <w:left w:val="single" w:sz="4" w:space="0" w:color="auto"/>
            </w:tcBorders>
            <w:shd w:val="clear" w:color="auto" w:fill="FFFFFF"/>
          </w:tcPr>
          <w:p w:rsidR="002C39EE" w:rsidRDefault="002C39EE" w:rsidP="002D2D96">
            <w:pPr>
              <w:pStyle w:val="Other1"/>
              <w:spacing w:before="100" w:line="240" w:lineRule="auto"/>
              <w:ind w:firstLine="0"/>
              <w:jc w:val="left"/>
              <w:rPr>
                <w:sz w:val="20"/>
                <w:szCs w:val="20"/>
              </w:rPr>
            </w:pPr>
            <w:r>
              <w:rPr>
                <w:color w:val="000000"/>
                <w:sz w:val="20"/>
                <w:szCs w:val="20"/>
              </w:rPr>
              <w:t>邮编</w:t>
            </w:r>
          </w:p>
        </w:tc>
        <w:tc>
          <w:tcPr>
            <w:tcW w:w="2972" w:type="dxa"/>
            <w:tcBorders>
              <w:top w:val="single" w:sz="4" w:space="0" w:color="auto"/>
              <w:left w:val="single" w:sz="4" w:space="0" w:color="auto"/>
              <w:right w:val="single" w:sz="4" w:space="0" w:color="auto"/>
            </w:tcBorders>
            <w:shd w:val="clear" w:color="auto" w:fill="FFFFFF"/>
          </w:tcPr>
          <w:p w:rsidR="002C39EE" w:rsidRDefault="002C39EE" w:rsidP="002D2D96">
            <w:pPr>
              <w:rPr>
                <w:sz w:val="10"/>
                <w:szCs w:val="10"/>
              </w:rPr>
            </w:pPr>
          </w:p>
        </w:tc>
      </w:tr>
      <w:tr w:rsidR="002C39EE" w:rsidTr="002D2D96">
        <w:trPr>
          <w:trHeight w:hRule="exact" w:val="497"/>
          <w:jc w:val="center"/>
        </w:trPr>
        <w:tc>
          <w:tcPr>
            <w:tcW w:w="1668" w:type="dxa"/>
            <w:tcBorders>
              <w:top w:val="single" w:sz="4" w:space="0" w:color="auto"/>
              <w:left w:val="single" w:sz="4" w:space="0" w:color="auto"/>
            </w:tcBorders>
            <w:shd w:val="clear" w:color="auto" w:fill="FFFFFF"/>
            <w:vAlign w:val="center"/>
          </w:tcPr>
          <w:p w:rsidR="002C39EE" w:rsidRDefault="002C39EE" w:rsidP="002D2D96">
            <w:pPr>
              <w:pStyle w:val="Other1"/>
              <w:spacing w:line="240" w:lineRule="auto"/>
              <w:ind w:firstLine="0"/>
              <w:jc w:val="left"/>
              <w:rPr>
                <w:sz w:val="20"/>
                <w:szCs w:val="20"/>
              </w:rPr>
            </w:pPr>
            <w:r>
              <w:rPr>
                <w:color w:val="000000"/>
                <w:sz w:val="20"/>
                <w:szCs w:val="20"/>
              </w:rPr>
              <w:t>通讯地址</w:t>
            </w:r>
          </w:p>
        </w:tc>
        <w:tc>
          <w:tcPr>
            <w:tcW w:w="3055" w:type="dxa"/>
            <w:tcBorders>
              <w:top w:val="single" w:sz="4" w:space="0" w:color="auto"/>
              <w:left w:val="single" w:sz="4" w:space="0" w:color="auto"/>
            </w:tcBorders>
            <w:shd w:val="clear" w:color="auto" w:fill="FFFFFF"/>
          </w:tcPr>
          <w:p w:rsidR="002C39EE" w:rsidRDefault="002C39EE" w:rsidP="002D2D96">
            <w:pPr>
              <w:rPr>
                <w:sz w:val="10"/>
                <w:szCs w:val="10"/>
              </w:rPr>
            </w:pPr>
          </w:p>
        </w:tc>
        <w:tc>
          <w:tcPr>
            <w:tcW w:w="1197" w:type="dxa"/>
            <w:tcBorders>
              <w:top w:val="single" w:sz="4" w:space="0" w:color="auto"/>
              <w:left w:val="single" w:sz="4" w:space="0" w:color="auto"/>
            </w:tcBorders>
            <w:shd w:val="clear" w:color="auto" w:fill="FFFFFF"/>
          </w:tcPr>
          <w:p w:rsidR="002C39EE" w:rsidRDefault="002C39EE" w:rsidP="002D2D96">
            <w:pPr>
              <w:rPr>
                <w:sz w:val="10"/>
                <w:szCs w:val="10"/>
              </w:rPr>
            </w:pPr>
          </w:p>
        </w:tc>
        <w:tc>
          <w:tcPr>
            <w:tcW w:w="2972" w:type="dxa"/>
            <w:tcBorders>
              <w:top w:val="single" w:sz="4" w:space="0" w:color="auto"/>
              <w:left w:val="single" w:sz="4" w:space="0" w:color="auto"/>
              <w:right w:val="single" w:sz="4" w:space="0" w:color="auto"/>
            </w:tcBorders>
            <w:shd w:val="clear" w:color="auto" w:fill="FFFFFF"/>
          </w:tcPr>
          <w:p w:rsidR="002C39EE" w:rsidRDefault="002C39EE" w:rsidP="002D2D96">
            <w:pPr>
              <w:rPr>
                <w:sz w:val="10"/>
                <w:szCs w:val="10"/>
              </w:rPr>
            </w:pPr>
          </w:p>
        </w:tc>
      </w:tr>
      <w:tr w:rsidR="002C39EE" w:rsidTr="002D2D96">
        <w:trPr>
          <w:trHeight w:hRule="exact" w:val="504"/>
          <w:jc w:val="center"/>
        </w:trPr>
        <w:tc>
          <w:tcPr>
            <w:tcW w:w="-11294" w:type="auto"/>
            <w:gridSpan w:val="4"/>
            <w:tcBorders>
              <w:top w:val="single" w:sz="4" w:space="0" w:color="auto"/>
              <w:left w:val="single" w:sz="4" w:space="0" w:color="auto"/>
              <w:right w:val="single" w:sz="4" w:space="0" w:color="auto"/>
            </w:tcBorders>
            <w:shd w:val="clear" w:color="auto" w:fill="FFFFFF"/>
            <w:vAlign w:val="center"/>
          </w:tcPr>
          <w:p w:rsidR="002C39EE" w:rsidRDefault="002C39EE" w:rsidP="002D2D96">
            <w:pPr>
              <w:pStyle w:val="Other1"/>
              <w:spacing w:line="240" w:lineRule="auto"/>
              <w:ind w:firstLine="0"/>
              <w:jc w:val="left"/>
              <w:rPr>
                <w:sz w:val="20"/>
                <w:szCs w:val="20"/>
              </w:rPr>
            </w:pPr>
            <w:r>
              <w:rPr>
                <w:b/>
                <w:bCs/>
                <w:color w:val="000000"/>
                <w:sz w:val="20"/>
                <w:szCs w:val="20"/>
              </w:rPr>
              <w:t>基本信息（生产经营单位为主体填报）</w:t>
            </w:r>
          </w:p>
        </w:tc>
      </w:tr>
      <w:tr w:rsidR="002C39EE" w:rsidTr="002D2D96">
        <w:trPr>
          <w:trHeight w:hRule="exact" w:val="634"/>
          <w:jc w:val="center"/>
        </w:trPr>
        <w:tc>
          <w:tcPr>
            <w:tcW w:w="1668" w:type="dxa"/>
            <w:tcBorders>
              <w:top w:val="single" w:sz="4" w:space="0" w:color="auto"/>
              <w:left w:val="single" w:sz="4" w:space="0" w:color="auto"/>
            </w:tcBorders>
            <w:shd w:val="clear" w:color="auto" w:fill="FFFFFF"/>
          </w:tcPr>
          <w:p w:rsidR="002C39EE" w:rsidRDefault="002C39EE" w:rsidP="002D2D96">
            <w:pPr>
              <w:pStyle w:val="Other1"/>
              <w:spacing w:line="310" w:lineRule="exact"/>
              <w:ind w:firstLine="0"/>
              <w:jc w:val="left"/>
              <w:rPr>
                <w:sz w:val="20"/>
                <w:szCs w:val="20"/>
              </w:rPr>
            </w:pPr>
            <w:r>
              <w:rPr>
                <w:color w:val="000000"/>
                <w:sz w:val="20"/>
                <w:szCs w:val="20"/>
              </w:rPr>
              <w:t>全称（市场主体登记注册名称）</w:t>
            </w:r>
          </w:p>
        </w:tc>
        <w:tc>
          <w:tcPr>
            <w:tcW w:w="7224" w:type="dxa"/>
            <w:gridSpan w:val="3"/>
            <w:tcBorders>
              <w:top w:val="single" w:sz="4" w:space="0" w:color="auto"/>
              <w:left w:val="single" w:sz="4" w:space="0" w:color="auto"/>
              <w:right w:val="single" w:sz="4" w:space="0" w:color="auto"/>
            </w:tcBorders>
            <w:shd w:val="clear" w:color="auto" w:fill="FFFFFF"/>
          </w:tcPr>
          <w:p w:rsidR="002C39EE" w:rsidRDefault="002C39EE" w:rsidP="002D2D96">
            <w:pPr>
              <w:rPr>
                <w:sz w:val="10"/>
                <w:szCs w:val="10"/>
              </w:rPr>
            </w:pPr>
          </w:p>
        </w:tc>
      </w:tr>
      <w:tr w:rsidR="002C39EE" w:rsidTr="002D2D96">
        <w:trPr>
          <w:trHeight w:hRule="exact" w:val="497"/>
          <w:jc w:val="center"/>
        </w:trPr>
        <w:tc>
          <w:tcPr>
            <w:tcW w:w="1668" w:type="dxa"/>
            <w:tcBorders>
              <w:top w:val="single" w:sz="4" w:space="0" w:color="auto"/>
              <w:left w:val="single" w:sz="4" w:space="0" w:color="auto"/>
            </w:tcBorders>
            <w:shd w:val="clear" w:color="auto" w:fill="FFFFFF"/>
          </w:tcPr>
          <w:p w:rsidR="002C39EE" w:rsidRDefault="002C39EE" w:rsidP="002D2D96">
            <w:pPr>
              <w:pStyle w:val="Other1"/>
              <w:spacing w:before="120" w:line="240" w:lineRule="auto"/>
              <w:ind w:firstLine="0"/>
              <w:jc w:val="left"/>
              <w:rPr>
                <w:sz w:val="20"/>
                <w:szCs w:val="20"/>
              </w:rPr>
            </w:pPr>
            <w:r>
              <w:rPr>
                <w:color w:val="000000"/>
                <w:sz w:val="20"/>
                <w:szCs w:val="20"/>
              </w:rPr>
              <w:t>养殖方式（序号）</w:t>
            </w:r>
          </w:p>
        </w:tc>
        <w:tc>
          <w:tcPr>
            <w:tcW w:w="3055" w:type="dxa"/>
            <w:tcBorders>
              <w:top w:val="single" w:sz="4" w:space="0" w:color="auto"/>
              <w:left w:val="single" w:sz="4" w:space="0" w:color="auto"/>
            </w:tcBorders>
            <w:shd w:val="clear" w:color="auto" w:fill="FFFFFF"/>
          </w:tcPr>
          <w:p w:rsidR="002C39EE" w:rsidRDefault="002C39EE" w:rsidP="002D2D96">
            <w:pPr>
              <w:rPr>
                <w:sz w:val="10"/>
                <w:szCs w:val="10"/>
              </w:rPr>
            </w:pPr>
          </w:p>
        </w:tc>
        <w:tc>
          <w:tcPr>
            <w:tcW w:w="1197" w:type="dxa"/>
            <w:tcBorders>
              <w:top w:val="single" w:sz="4" w:space="0" w:color="auto"/>
              <w:left w:val="single" w:sz="4" w:space="0" w:color="auto"/>
            </w:tcBorders>
            <w:shd w:val="clear" w:color="auto" w:fill="FFFFFF"/>
          </w:tcPr>
          <w:p w:rsidR="002C39EE" w:rsidRDefault="002C39EE" w:rsidP="002D2D96">
            <w:pPr>
              <w:pStyle w:val="Other1"/>
              <w:spacing w:before="120" w:line="240" w:lineRule="auto"/>
              <w:ind w:firstLine="0"/>
              <w:jc w:val="left"/>
              <w:rPr>
                <w:sz w:val="20"/>
                <w:szCs w:val="20"/>
              </w:rPr>
            </w:pPr>
            <w:r>
              <w:rPr>
                <w:color w:val="000000"/>
                <w:sz w:val="20"/>
                <w:szCs w:val="20"/>
              </w:rPr>
              <w:t>面积（公顷）</w:t>
            </w:r>
          </w:p>
        </w:tc>
        <w:tc>
          <w:tcPr>
            <w:tcW w:w="2972" w:type="dxa"/>
            <w:tcBorders>
              <w:top w:val="single" w:sz="4" w:space="0" w:color="auto"/>
              <w:left w:val="single" w:sz="4" w:space="0" w:color="auto"/>
              <w:right w:val="single" w:sz="4" w:space="0" w:color="auto"/>
            </w:tcBorders>
            <w:shd w:val="clear" w:color="auto" w:fill="FFFFFF"/>
          </w:tcPr>
          <w:p w:rsidR="002C39EE" w:rsidRDefault="002C39EE" w:rsidP="002D2D96">
            <w:pPr>
              <w:rPr>
                <w:sz w:val="10"/>
                <w:szCs w:val="10"/>
              </w:rPr>
            </w:pPr>
          </w:p>
        </w:tc>
      </w:tr>
      <w:tr w:rsidR="002C39EE" w:rsidTr="002D2D96">
        <w:trPr>
          <w:trHeight w:hRule="exact" w:val="685"/>
          <w:jc w:val="center"/>
        </w:trPr>
        <w:tc>
          <w:tcPr>
            <w:tcW w:w="-32128" w:type="auto"/>
            <w:gridSpan w:val="4"/>
            <w:tcBorders>
              <w:top w:val="single" w:sz="4" w:space="0" w:color="auto"/>
              <w:left w:val="single" w:sz="4" w:space="0" w:color="auto"/>
              <w:right w:val="single" w:sz="4" w:space="0" w:color="auto"/>
            </w:tcBorders>
            <w:shd w:val="clear" w:color="auto" w:fill="FFFFFF"/>
          </w:tcPr>
          <w:p w:rsidR="002C39EE" w:rsidRDefault="002C39EE" w:rsidP="002D2D96">
            <w:pPr>
              <w:pStyle w:val="Other1"/>
              <w:spacing w:line="310" w:lineRule="exact"/>
              <w:ind w:firstLine="0"/>
              <w:jc w:val="left"/>
              <w:rPr>
                <w:sz w:val="20"/>
                <w:szCs w:val="20"/>
              </w:rPr>
            </w:pPr>
            <w:r>
              <w:rPr>
                <w:color w:val="000000"/>
                <w:sz w:val="20"/>
                <w:szCs w:val="20"/>
              </w:rPr>
              <w:t>养殖方式：</w:t>
            </w:r>
            <w:r>
              <w:rPr>
                <w:rFonts w:ascii="Times New Roman" w:eastAsia="Times New Roman" w:hAnsi="Times New Roman" w:cs="Times New Roman"/>
                <w:color w:val="000000"/>
                <w:sz w:val="22"/>
                <w:szCs w:val="22"/>
              </w:rPr>
              <w:t>1</w:t>
            </w:r>
            <w:r>
              <w:rPr>
                <w:rFonts w:ascii="Times New Roman" w:eastAsia="Times New Roman" w:hAnsi="Times New Roman" w:cs="Times New Roman"/>
                <w:color w:val="000000"/>
                <w:sz w:val="20"/>
                <w:szCs w:val="20"/>
              </w:rPr>
              <w:t>.</w:t>
            </w:r>
            <w:r>
              <w:rPr>
                <w:color w:val="000000"/>
                <w:sz w:val="20"/>
                <w:szCs w:val="20"/>
              </w:rPr>
              <w:t>池塘</w:t>
            </w:r>
            <w:r>
              <w:rPr>
                <w:rFonts w:hint="eastAsia"/>
                <w:color w:val="000000"/>
                <w:sz w:val="20"/>
                <w:szCs w:val="20"/>
                <w:lang w:eastAsia="zh-CN"/>
              </w:rPr>
              <w:t>养殖</w:t>
            </w:r>
            <w:r>
              <w:rPr>
                <w:rFonts w:hint="eastAsia"/>
                <w:color w:val="000000"/>
                <w:sz w:val="20"/>
                <w:szCs w:val="20"/>
                <w:lang w:val="en-US" w:eastAsia="zh-CN"/>
              </w:rPr>
              <w:t xml:space="preserve"> </w:t>
            </w:r>
            <w:r>
              <w:rPr>
                <w:rFonts w:ascii="Times New Roman" w:eastAsia="Times New Roman" w:hAnsi="Times New Roman" w:cs="Times New Roman"/>
                <w:color w:val="000000"/>
                <w:sz w:val="22"/>
                <w:szCs w:val="22"/>
              </w:rPr>
              <w:t>2</w:t>
            </w:r>
            <w:r>
              <w:rPr>
                <w:rFonts w:ascii="Times New Roman" w:eastAsia="Times New Roman" w:hAnsi="Times New Roman" w:cs="Times New Roman"/>
                <w:color w:val="000000"/>
                <w:sz w:val="20"/>
                <w:szCs w:val="20"/>
              </w:rPr>
              <w:t>.</w:t>
            </w:r>
            <w:r>
              <w:rPr>
                <w:color w:val="000000"/>
                <w:sz w:val="20"/>
                <w:szCs w:val="20"/>
              </w:rPr>
              <w:t>大水</w:t>
            </w:r>
            <w:r>
              <w:rPr>
                <w:rFonts w:hint="eastAsia"/>
                <w:color w:val="000000"/>
                <w:sz w:val="20"/>
                <w:szCs w:val="20"/>
                <w:lang w:eastAsia="zh-CN"/>
              </w:rPr>
              <w:t>面生态渔业</w:t>
            </w:r>
            <w:r>
              <w:rPr>
                <w:rFonts w:hint="eastAsia"/>
                <w:color w:val="000000"/>
                <w:sz w:val="20"/>
                <w:szCs w:val="20"/>
                <w:lang w:val="en-US" w:eastAsia="zh-CN"/>
              </w:rPr>
              <w:t xml:space="preserve"> </w:t>
            </w:r>
            <w:r>
              <w:rPr>
                <w:rFonts w:ascii="Times New Roman" w:eastAsia="Times New Roman" w:hAnsi="Times New Roman" w:cs="Times New Roman"/>
                <w:color w:val="000000"/>
                <w:sz w:val="22"/>
                <w:szCs w:val="22"/>
              </w:rPr>
              <w:t>3</w:t>
            </w:r>
            <w:r>
              <w:rPr>
                <w:rFonts w:ascii="Times New Roman" w:eastAsia="Times New Roman" w:hAnsi="Times New Roman" w:cs="Times New Roman"/>
                <w:color w:val="000000"/>
                <w:sz w:val="20"/>
                <w:szCs w:val="20"/>
              </w:rPr>
              <w:t>.</w:t>
            </w:r>
            <w:r>
              <w:rPr>
                <w:color w:val="000000"/>
                <w:sz w:val="20"/>
                <w:szCs w:val="20"/>
              </w:rPr>
              <w:t>网箱</w:t>
            </w:r>
            <w:r>
              <w:rPr>
                <w:rFonts w:hint="eastAsia"/>
                <w:color w:val="000000"/>
                <w:sz w:val="20"/>
                <w:szCs w:val="20"/>
                <w:lang w:eastAsia="zh-CN"/>
              </w:rPr>
              <w:t>养殖</w:t>
            </w:r>
            <w:r>
              <w:rPr>
                <w:rFonts w:hint="eastAsia"/>
                <w:color w:val="000000"/>
                <w:sz w:val="20"/>
                <w:szCs w:val="20"/>
                <w:lang w:val="en-US" w:eastAsia="zh-CN"/>
              </w:rPr>
              <w:t xml:space="preserve"> 4</w:t>
            </w:r>
            <w:r>
              <w:rPr>
                <w:rFonts w:ascii="Times New Roman" w:eastAsia="Times New Roman" w:hAnsi="Times New Roman" w:cs="Times New Roman"/>
                <w:color w:val="000000"/>
                <w:sz w:val="20"/>
                <w:szCs w:val="20"/>
              </w:rPr>
              <w:t>.</w:t>
            </w:r>
            <w:r>
              <w:rPr>
                <w:color w:val="000000"/>
                <w:sz w:val="20"/>
                <w:szCs w:val="20"/>
              </w:rPr>
              <w:t>工厂化</w:t>
            </w:r>
            <w:r>
              <w:rPr>
                <w:rFonts w:hint="eastAsia"/>
                <w:color w:val="000000"/>
                <w:sz w:val="20"/>
                <w:szCs w:val="20"/>
                <w:lang w:eastAsia="zh-CN"/>
              </w:rPr>
              <w:t>养殖</w:t>
            </w:r>
            <w:r>
              <w:rPr>
                <w:rFonts w:hint="eastAsia"/>
                <w:color w:val="000000"/>
                <w:sz w:val="20"/>
                <w:szCs w:val="20"/>
                <w:lang w:val="en-US" w:eastAsia="zh-CN"/>
              </w:rPr>
              <w:t xml:space="preserve"> 5</w:t>
            </w:r>
            <w:r>
              <w:rPr>
                <w:rFonts w:ascii="Times New Roman" w:eastAsia="Times New Roman" w:hAnsi="Times New Roman" w:cs="Times New Roman"/>
                <w:color w:val="000000"/>
                <w:sz w:val="20"/>
                <w:szCs w:val="20"/>
              </w:rPr>
              <w:t>.</w:t>
            </w:r>
            <w:r>
              <w:rPr>
                <w:color w:val="000000"/>
                <w:sz w:val="20"/>
                <w:szCs w:val="20"/>
              </w:rPr>
              <w:t>稻渔综合种养</w:t>
            </w:r>
            <w:r>
              <w:rPr>
                <w:rFonts w:hint="eastAsia"/>
                <w:color w:val="000000"/>
                <w:sz w:val="20"/>
                <w:szCs w:val="20"/>
                <w:lang w:val="en-US" w:eastAsia="zh-CN"/>
              </w:rPr>
              <w:t xml:space="preserve"> 6</w:t>
            </w:r>
            <w:r>
              <w:rPr>
                <w:rFonts w:ascii="Times New Roman" w:eastAsia="Times New Roman" w:hAnsi="Times New Roman" w:cs="Times New Roman"/>
                <w:color w:val="000000"/>
                <w:sz w:val="20"/>
                <w:szCs w:val="20"/>
              </w:rPr>
              <w:t>.</w:t>
            </w:r>
            <w:r>
              <w:rPr>
                <w:color w:val="000000"/>
                <w:sz w:val="20"/>
                <w:szCs w:val="20"/>
              </w:rPr>
              <w:t>围栏</w:t>
            </w:r>
            <w:r>
              <w:rPr>
                <w:rFonts w:hint="eastAsia"/>
                <w:color w:val="000000"/>
                <w:sz w:val="20"/>
                <w:szCs w:val="20"/>
                <w:lang w:eastAsia="zh-CN"/>
              </w:rPr>
              <w:t>养殖</w:t>
            </w:r>
            <w:r>
              <w:rPr>
                <w:rFonts w:hint="eastAsia"/>
                <w:color w:val="000000"/>
                <w:sz w:val="20"/>
                <w:szCs w:val="20"/>
                <w:lang w:val="en-US" w:eastAsia="zh-CN"/>
              </w:rPr>
              <w:t xml:space="preserve"> 7</w:t>
            </w:r>
            <w:r>
              <w:rPr>
                <w:rFonts w:ascii="Times New Roman" w:eastAsia="Times New Roman" w:hAnsi="Times New Roman" w:cs="Times New Roman"/>
                <w:color w:val="000000"/>
                <w:sz w:val="20"/>
                <w:szCs w:val="20"/>
              </w:rPr>
              <w:t>.</w:t>
            </w:r>
            <w:r>
              <w:rPr>
                <w:color w:val="000000"/>
                <w:sz w:val="20"/>
                <w:szCs w:val="20"/>
              </w:rPr>
              <w:t>其他（请说明）。数值保留小数点后</w:t>
            </w:r>
            <w:r>
              <w:rPr>
                <w:rFonts w:ascii="Times New Roman" w:eastAsia="Times New Roman" w:hAnsi="Times New Roman" w:cs="Times New Roman"/>
                <w:color w:val="000000"/>
                <w:sz w:val="22"/>
                <w:szCs w:val="22"/>
              </w:rPr>
              <w:t>3</w:t>
            </w:r>
            <w:r>
              <w:rPr>
                <w:color w:val="000000"/>
                <w:sz w:val="20"/>
                <w:szCs w:val="20"/>
              </w:rPr>
              <w:t>位</w:t>
            </w:r>
          </w:p>
        </w:tc>
      </w:tr>
      <w:tr w:rsidR="002C39EE" w:rsidTr="002D2D96">
        <w:trPr>
          <w:trHeight w:hRule="exact" w:val="648"/>
          <w:jc w:val="center"/>
        </w:trPr>
        <w:tc>
          <w:tcPr>
            <w:tcW w:w="1668" w:type="dxa"/>
            <w:tcBorders>
              <w:top w:val="single" w:sz="4" w:space="0" w:color="auto"/>
              <w:left w:val="single" w:sz="4" w:space="0" w:color="auto"/>
            </w:tcBorders>
            <w:shd w:val="clear" w:color="auto" w:fill="FFFFFF"/>
            <w:vAlign w:val="center"/>
          </w:tcPr>
          <w:p w:rsidR="002C39EE" w:rsidRDefault="002C39EE" w:rsidP="002D2D96">
            <w:pPr>
              <w:pStyle w:val="Other1"/>
              <w:spacing w:line="240" w:lineRule="auto"/>
              <w:ind w:firstLine="0"/>
              <w:rPr>
                <w:sz w:val="20"/>
                <w:szCs w:val="20"/>
              </w:rPr>
            </w:pPr>
            <w:r>
              <w:rPr>
                <w:color w:val="000000"/>
                <w:sz w:val="20"/>
                <w:szCs w:val="20"/>
              </w:rPr>
              <w:t>产量（吨）</w:t>
            </w:r>
          </w:p>
        </w:tc>
        <w:tc>
          <w:tcPr>
            <w:tcW w:w="3055" w:type="dxa"/>
            <w:tcBorders>
              <w:top w:val="single" w:sz="4" w:space="0" w:color="auto"/>
              <w:left w:val="single" w:sz="4" w:space="0" w:color="auto"/>
            </w:tcBorders>
            <w:shd w:val="clear" w:color="auto" w:fill="FFFFFF"/>
            <w:vAlign w:val="center"/>
          </w:tcPr>
          <w:p w:rsidR="002C39EE" w:rsidRDefault="002C39EE" w:rsidP="002D2D96">
            <w:pPr>
              <w:rPr>
                <w:sz w:val="10"/>
                <w:szCs w:val="10"/>
              </w:rPr>
            </w:pPr>
          </w:p>
        </w:tc>
        <w:tc>
          <w:tcPr>
            <w:tcW w:w="1197" w:type="dxa"/>
            <w:tcBorders>
              <w:top w:val="single" w:sz="4" w:space="0" w:color="auto"/>
              <w:left w:val="single" w:sz="4" w:space="0" w:color="auto"/>
            </w:tcBorders>
            <w:shd w:val="clear" w:color="auto" w:fill="FFFFFF"/>
            <w:vAlign w:val="center"/>
          </w:tcPr>
          <w:p w:rsidR="002C39EE" w:rsidRDefault="002C39EE" w:rsidP="002D2D96">
            <w:pPr>
              <w:pStyle w:val="Other1"/>
              <w:spacing w:line="331" w:lineRule="exact"/>
              <w:ind w:firstLine="0"/>
              <w:rPr>
                <w:color w:val="000000"/>
                <w:sz w:val="20"/>
                <w:szCs w:val="20"/>
              </w:rPr>
            </w:pPr>
            <w:r>
              <w:rPr>
                <w:color w:val="000000"/>
                <w:sz w:val="20"/>
                <w:szCs w:val="20"/>
              </w:rPr>
              <w:t>权证或合同</w:t>
            </w:r>
          </w:p>
          <w:p w:rsidR="002C39EE" w:rsidRDefault="002C39EE" w:rsidP="002D2D96">
            <w:pPr>
              <w:pStyle w:val="Other1"/>
              <w:spacing w:line="331" w:lineRule="exact"/>
              <w:ind w:firstLine="0"/>
              <w:rPr>
                <w:sz w:val="20"/>
                <w:szCs w:val="20"/>
              </w:rPr>
            </w:pPr>
            <w:r>
              <w:rPr>
                <w:color w:val="000000"/>
                <w:sz w:val="20"/>
                <w:szCs w:val="20"/>
              </w:rPr>
              <w:t>编号</w:t>
            </w:r>
          </w:p>
        </w:tc>
        <w:tc>
          <w:tcPr>
            <w:tcW w:w="2972" w:type="dxa"/>
            <w:tcBorders>
              <w:top w:val="single" w:sz="4" w:space="0" w:color="auto"/>
              <w:left w:val="single" w:sz="4" w:space="0" w:color="auto"/>
              <w:right w:val="single" w:sz="4" w:space="0" w:color="auto"/>
            </w:tcBorders>
            <w:shd w:val="clear" w:color="auto" w:fill="FFFFFF"/>
            <w:vAlign w:val="center"/>
          </w:tcPr>
          <w:p w:rsidR="002C39EE" w:rsidRDefault="002C39EE" w:rsidP="002D2D96">
            <w:pPr>
              <w:rPr>
                <w:sz w:val="10"/>
                <w:szCs w:val="10"/>
              </w:rPr>
            </w:pPr>
          </w:p>
        </w:tc>
      </w:tr>
      <w:tr w:rsidR="002C39EE" w:rsidTr="002D2D96">
        <w:trPr>
          <w:trHeight w:hRule="exact" w:val="641"/>
          <w:jc w:val="center"/>
        </w:trPr>
        <w:tc>
          <w:tcPr>
            <w:tcW w:w="1668" w:type="dxa"/>
            <w:tcBorders>
              <w:top w:val="single" w:sz="4" w:space="0" w:color="auto"/>
              <w:left w:val="single" w:sz="4" w:space="0" w:color="auto"/>
            </w:tcBorders>
            <w:shd w:val="clear" w:color="auto" w:fill="FFFFFF"/>
            <w:vAlign w:val="bottom"/>
          </w:tcPr>
          <w:p w:rsidR="002C39EE" w:rsidRDefault="002C39EE" w:rsidP="002D2D96">
            <w:pPr>
              <w:pStyle w:val="Other1"/>
              <w:spacing w:line="310" w:lineRule="exact"/>
              <w:ind w:firstLine="0"/>
              <w:jc w:val="left"/>
              <w:rPr>
                <w:sz w:val="20"/>
                <w:szCs w:val="20"/>
              </w:rPr>
            </w:pPr>
            <w:r>
              <w:rPr>
                <w:color w:val="000000"/>
                <w:sz w:val="20"/>
                <w:szCs w:val="20"/>
              </w:rPr>
              <w:t>主要品种（包括水稻品种）</w:t>
            </w:r>
          </w:p>
        </w:tc>
        <w:tc>
          <w:tcPr>
            <w:tcW w:w="7224" w:type="dxa"/>
            <w:gridSpan w:val="3"/>
            <w:tcBorders>
              <w:top w:val="single" w:sz="4" w:space="0" w:color="auto"/>
              <w:left w:val="single" w:sz="4" w:space="0" w:color="auto"/>
              <w:right w:val="single" w:sz="4" w:space="0" w:color="auto"/>
            </w:tcBorders>
            <w:shd w:val="clear" w:color="auto" w:fill="FFFFFF"/>
          </w:tcPr>
          <w:p w:rsidR="002C39EE" w:rsidRDefault="002C39EE" w:rsidP="002D2D96">
            <w:pPr>
              <w:rPr>
                <w:sz w:val="10"/>
                <w:szCs w:val="10"/>
              </w:rPr>
            </w:pPr>
          </w:p>
        </w:tc>
      </w:tr>
      <w:tr w:rsidR="002C39EE" w:rsidTr="002D2D96">
        <w:trPr>
          <w:trHeight w:hRule="exact" w:val="490"/>
          <w:jc w:val="center"/>
        </w:trPr>
        <w:tc>
          <w:tcPr>
            <w:tcW w:w="1668" w:type="dxa"/>
            <w:tcBorders>
              <w:top w:val="single" w:sz="4" w:space="0" w:color="auto"/>
              <w:left w:val="single" w:sz="4" w:space="0" w:color="auto"/>
            </w:tcBorders>
            <w:shd w:val="clear" w:color="auto" w:fill="FFFFFF"/>
            <w:vAlign w:val="center"/>
          </w:tcPr>
          <w:p w:rsidR="002C39EE" w:rsidRDefault="002C39EE" w:rsidP="002D2D96">
            <w:pPr>
              <w:pStyle w:val="Other1"/>
              <w:spacing w:line="240" w:lineRule="auto"/>
              <w:ind w:firstLine="0"/>
              <w:rPr>
                <w:sz w:val="20"/>
                <w:szCs w:val="20"/>
              </w:rPr>
            </w:pPr>
            <w:r>
              <w:rPr>
                <w:color w:val="000000"/>
                <w:sz w:val="20"/>
                <w:szCs w:val="20"/>
              </w:rPr>
              <w:t>联系人</w:t>
            </w:r>
          </w:p>
        </w:tc>
        <w:tc>
          <w:tcPr>
            <w:tcW w:w="3055" w:type="dxa"/>
            <w:tcBorders>
              <w:top w:val="single" w:sz="4" w:space="0" w:color="auto"/>
              <w:left w:val="single" w:sz="4" w:space="0" w:color="auto"/>
            </w:tcBorders>
            <w:shd w:val="clear" w:color="auto" w:fill="FFFFFF"/>
            <w:vAlign w:val="center"/>
          </w:tcPr>
          <w:p w:rsidR="002C39EE" w:rsidRDefault="002C39EE" w:rsidP="002D2D96">
            <w:pPr>
              <w:rPr>
                <w:sz w:val="10"/>
                <w:szCs w:val="10"/>
              </w:rPr>
            </w:pPr>
          </w:p>
        </w:tc>
        <w:tc>
          <w:tcPr>
            <w:tcW w:w="1197" w:type="dxa"/>
            <w:tcBorders>
              <w:top w:val="single" w:sz="4" w:space="0" w:color="auto"/>
              <w:left w:val="single" w:sz="4" w:space="0" w:color="auto"/>
            </w:tcBorders>
            <w:shd w:val="clear" w:color="auto" w:fill="FFFFFF"/>
            <w:vAlign w:val="center"/>
          </w:tcPr>
          <w:p w:rsidR="002C39EE" w:rsidRDefault="002C39EE" w:rsidP="002D2D96">
            <w:pPr>
              <w:pStyle w:val="Other1"/>
              <w:spacing w:line="240" w:lineRule="auto"/>
              <w:ind w:firstLine="0"/>
              <w:rPr>
                <w:sz w:val="20"/>
                <w:szCs w:val="20"/>
              </w:rPr>
            </w:pPr>
            <w:r>
              <w:rPr>
                <w:color w:val="000000"/>
                <w:sz w:val="20"/>
                <w:szCs w:val="20"/>
              </w:rPr>
              <w:t>手机</w:t>
            </w:r>
          </w:p>
        </w:tc>
        <w:tc>
          <w:tcPr>
            <w:tcW w:w="2972" w:type="dxa"/>
            <w:tcBorders>
              <w:top w:val="single" w:sz="4" w:space="0" w:color="auto"/>
              <w:left w:val="single" w:sz="4" w:space="0" w:color="auto"/>
              <w:right w:val="single" w:sz="4" w:space="0" w:color="auto"/>
            </w:tcBorders>
            <w:shd w:val="clear" w:color="auto" w:fill="FFFFFF"/>
            <w:vAlign w:val="center"/>
          </w:tcPr>
          <w:p w:rsidR="002C39EE" w:rsidRDefault="002C39EE" w:rsidP="002D2D96">
            <w:pPr>
              <w:rPr>
                <w:sz w:val="10"/>
                <w:szCs w:val="10"/>
              </w:rPr>
            </w:pPr>
          </w:p>
        </w:tc>
      </w:tr>
      <w:tr w:rsidR="002C39EE" w:rsidTr="002D2D96">
        <w:trPr>
          <w:trHeight w:hRule="exact" w:val="497"/>
          <w:jc w:val="center"/>
        </w:trPr>
        <w:tc>
          <w:tcPr>
            <w:tcW w:w="1668" w:type="dxa"/>
            <w:tcBorders>
              <w:top w:val="single" w:sz="4" w:space="0" w:color="auto"/>
              <w:left w:val="single" w:sz="4" w:space="0" w:color="auto"/>
            </w:tcBorders>
            <w:shd w:val="clear" w:color="auto" w:fill="FFFFFF"/>
            <w:vAlign w:val="center"/>
          </w:tcPr>
          <w:p w:rsidR="002C39EE" w:rsidRDefault="002C39EE" w:rsidP="002D2D96">
            <w:pPr>
              <w:pStyle w:val="Other1"/>
              <w:spacing w:line="240" w:lineRule="auto"/>
              <w:ind w:firstLine="0"/>
              <w:rPr>
                <w:sz w:val="20"/>
                <w:szCs w:val="20"/>
              </w:rPr>
            </w:pPr>
            <w:r>
              <w:rPr>
                <w:color w:val="000000"/>
                <w:sz w:val="20"/>
                <w:szCs w:val="20"/>
              </w:rPr>
              <w:t>通讯地址及邮编</w:t>
            </w:r>
          </w:p>
        </w:tc>
        <w:tc>
          <w:tcPr>
            <w:tcW w:w="7224" w:type="dxa"/>
            <w:gridSpan w:val="3"/>
            <w:tcBorders>
              <w:top w:val="single" w:sz="4" w:space="0" w:color="auto"/>
              <w:left w:val="single" w:sz="4" w:space="0" w:color="auto"/>
              <w:right w:val="single" w:sz="4" w:space="0" w:color="auto"/>
            </w:tcBorders>
            <w:shd w:val="clear" w:color="auto" w:fill="FFFFFF"/>
            <w:vAlign w:val="center"/>
          </w:tcPr>
          <w:p w:rsidR="002C39EE" w:rsidRDefault="002C39EE" w:rsidP="002D2D96">
            <w:pPr>
              <w:rPr>
                <w:sz w:val="10"/>
                <w:szCs w:val="10"/>
              </w:rPr>
            </w:pPr>
          </w:p>
        </w:tc>
      </w:tr>
      <w:tr w:rsidR="002C39EE" w:rsidTr="002D2D96">
        <w:trPr>
          <w:trHeight w:hRule="exact" w:val="389"/>
          <w:jc w:val="center"/>
        </w:trPr>
        <w:tc>
          <w:tcPr>
            <w:tcW w:w="-11294" w:type="auto"/>
            <w:gridSpan w:val="4"/>
            <w:tcBorders>
              <w:top w:val="single" w:sz="4" w:space="0" w:color="auto"/>
              <w:left w:val="single" w:sz="4" w:space="0" w:color="auto"/>
              <w:right w:val="single" w:sz="4" w:space="0" w:color="auto"/>
            </w:tcBorders>
            <w:shd w:val="clear" w:color="auto" w:fill="FFFFFF"/>
            <w:vAlign w:val="center"/>
          </w:tcPr>
          <w:p w:rsidR="002C39EE" w:rsidRDefault="002C39EE" w:rsidP="002D2D96">
            <w:pPr>
              <w:pStyle w:val="Other1"/>
              <w:spacing w:line="240" w:lineRule="auto"/>
              <w:ind w:firstLine="0"/>
              <w:rPr>
                <w:sz w:val="20"/>
                <w:szCs w:val="20"/>
              </w:rPr>
            </w:pPr>
            <w:r>
              <w:rPr>
                <w:color w:val="000000"/>
                <w:sz w:val="20"/>
                <w:szCs w:val="20"/>
              </w:rPr>
              <w:t>若为联合体，以上填写联合体基本信息，每个参与单位基本信息照此格式另附</w:t>
            </w:r>
          </w:p>
        </w:tc>
      </w:tr>
      <w:tr w:rsidR="002C39EE" w:rsidTr="002D2D96">
        <w:trPr>
          <w:trHeight w:hRule="exact" w:val="454"/>
          <w:jc w:val="center"/>
        </w:trPr>
        <w:tc>
          <w:tcPr>
            <w:tcW w:w="8892" w:type="dxa"/>
            <w:gridSpan w:val="4"/>
            <w:tcBorders>
              <w:top w:val="single" w:sz="4" w:space="0" w:color="auto"/>
              <w:left w:val="single" w:sz="4" w:space="0" w:color="auto"/>
              <w:right w:val="single" w:sz="4" w:space="0" w:color="auto"/>
            </w:tcBorders>
            <w:shd w:val="clear" w:color="auto" w:fill="FFFFFF"/>
            <w:vAlign w:val="center"/>
          </w:tcPr>
          <w:p w:rsidR="002C39EE" w:rsidRDefault="002C39EE" w:rsidP="002D2D96">
            <w:pPr>
              <w:pStyle w:val="Other1"/>
              <w:spacing w:line="240" w:lineRule="auto"/>
              <w:ind w:firstLine="0"/>
              <w:rPr>
                <w:sz w:val="20"/>
                <w:szCs w:val="20"/>
              </w:rPr>
            </w:pPr>
            <w:r>
              <w:rPr>
                <w:b/>
                <w:bCs/>
                <w:color w:val="000000"/>
                <w:sz w:val="20"/>
                <w:szCs w:val="20"/>
              </w:rPr>
              <w:t>创建示范申报意见</w:t>
            </w:r>
          </w:p>
        </w:tc>
      </w:tr>
      <w:tr w:rsidR="002C39EE" w:rsidTr="002D2D96">
        <w:trPr>
          <w:trHeight w:hRule="exact" w:val="1213"/>
          <w:jc w:val="center"/>
        </w:trPr>
        <w:tc>
          <w:tcPr>
            <w:tcW w:w="1668" w:type="dxa"/>
            <w:tcBorders>
              <w:top w:val="single" w:sz="4" w:space="0" w:color="auto"/>
              <w:left w:val="single" w:sz="4" w:space="0" w:color="auto"/>
            </w:tcBorders>
            <w:shd w:val="clear" w:color="auto" w:fill="FFFFFF"/>
            <w:vAlign w:val="center"/>
          </w:tcPr>
          <w:p w:rsidR="002C39EE" w:rsidRDefault="002C39EE" w:rsidP="002D2D96">
            <w:pPr>
              <w:pStyle w:val="Other1"/>
              <w:spacing w:line="374" w:lineRule="exact"/>
              <w:ind w:firstLine="0"/>
              <w:jc w:val="left"/>
            </w:pPr>
            <w:r>
              <w:rPr>
                <w:color w:val="000000"/>
              </w:rPr>
              <w:t>县级人民政府意见</w:t>
            </w:r>
          </w:p>
        </w:tc>
        <w:tc>
          <w:tcPr>
            <w:tcW w:w="7224" w:type="dxa"/>
            <w:gridSpan w:val="3"/>
            <w:tcBorders>
              <w:top w:val="single" w:sz="4" w:space="0" w:color="auto"/>
              <w:left w:val="single" w:sz="4" w:space="0" w:color="auto"/>
              <w:right w:val="single" w:sz="4" w:space="0" w:color="auto"/>
            </w:tcBorders>
            <w:shd w:val="clear" w:color="auto" w:fill="FFFFFF"/>
            <w:vAlign w:val="bottom"/>
          </w:tcPr>
          <w:p w:rsidR="002C39EE" w:rsidRDefault="002C39EE" w:rsidP="002D2D96">
            <w:pPr>
              <w:pStyle w:val="Other1"/>
              <w:spacing w:line="317" w:lineRule="exact"/>
              <w:ind w:firstLine="0"/>
              <w:jc w:val="center"/>
              <w:rPr>
                <w:sz w:val="24"/>
                <w:szCs w:val="24"/>
              </w:rPr>
            </w:pPr>
            <w:r>
              <w:rPr>
                <w:rFonts w:hint="eastAsia"/>
                <w:color w:val="000000"/>
                <w:sz w:val="24"/>
                <w:szCs w:val="24"/>
                <w:lang w:val="en-US" w:eastAsia="zh-CN"/>
              </w:rPr>
              <w:t xml:space="preserve">                        </w:t>
            </w:r>
            <w:r>
              <w:rPr>
                <w:rFonts w:hint="eastAsia"/>
                <w:color w:val="000000"/>
                <w:sz w:val="20"/>
                <w:szCs w:val="20"/>
                <w:lang w:val="en-US" w:eastAsia="zh-CN"/>
              </w:rPr>
              <w:t xml:space="preserve"> </w:t>
            </w:r>
            <w:r>
              <w:rPr>
                <w:color w:val="000000"/>
                <w:sz w:val="20"/>
                <w:szCs w:val="20"/>
              </w:rPr>
              <w:t xml:space="preserve">（印章） </w:t>
            </w:r>
            <w:r>
              <w:rPr>
                <w:rFonts w:hint="eastAsia"/>
                <w:color w:val="000000"/>
                <w:sz w:val="20"/>
                <w:szCs w:val="20"/>
                <w:lang w:val="en-US" w:eastAsia="zh-CN"/>
              </w:rPr>
              <w:t xml:space="preserve"> </w:t>
            </w:r>
            <w:r>
              <w:rPr>
                <w:color w:val="000000"/>
                <w:sz w:val="20"/>
                <w:szCs w:val="20"/>
              </w:rPr>
              <w:t>年</w:t>
            </w:r>
            <w:r>
              <w:rPr>
                <w:rFonts w:hint="eastAsia"/>
                <w:color w:val="000000"/>
                <w:sz w:val="20"/>
                <w:szCs w:val="20"/>
                <w:lang w:val="en-US" w:eastAsia="zh-CN"/>
              </w:rPr>
              <w:t xml:space="preserve">  </w:t>
            </w:r>
            <w:r>
              <w:rPr>
                <w:color w:val="000000"/>
                <w:sz w:val="20"/>
                <w:szCs w:val="20"/>
              </w:rPr>
              <w:t xml:space="preserve"> </w:t>
            </w:r>
            <w:r>
              <w:rPr>
                <w:color w:val="000000"/>
                <w:sz w:val="20"/>
                <w:szCs w:val="20"/>
                <w:lang w:val="zh-CN" w:eastAsia="zh-CN"/>
              </w:rPr>
              <w:t>月</w:t>
            </w:r>
            <w:r>
              <w:rPr>
                <w:rFonts w:hint="eastAsia"/>
                <w:color w:val="000000"/>
                <w:sz w:val="20"/>
                <w:szCs w:val="20"/>
                <w:lang w:val="en-US" w:eastAsia="zh-CN"/>
              </w:rPr>
              <w:t xml:space="preserve">  日</w:t>
            </w:r>
          </w:p>
        </w:tc>
      </w:tr>
      <w:tr w:rsidR="002C39EE" w:rsidTr="002D2D96">
        <w:trPr>
          <w:trHeight w:hRule="exact" w:val="1202"/>
          <w:jc w:val="center"/>
        </w:trPr>
        <w:tc>
          <w:tcPr>
            <w:tcW w:w="1668" w:type="dxa"/>
            <w:tcBorders>
              <w:top w:val="single" w:sz="4" w:space="0" w:color="auto"/>
              <w:left w:val="single" w:sz="4" w:space="0" w:color="auto"/>
            </w:tcBorders>
            <w:shd w:val="clear" w:color="auto" w:fill="FFFFFF"/>
            <w:vAlign w:val="center"/>
          </w:tcPr>
          <w:p w:rsidR="002C39EE" w:rsidRDefault="002C39EE" w:rsidP="002D2D96">
            <w:pPr>
              <w:pStyle w:val="Other1"/>
              <w:spacing w:line="367" w:lineRule="exact"/>
              <w:ind w:firstLine="0"/>
              <w:jc w:val="left"/>
            </w:pPr>
            <w:r>
              <w:rPr>
                <w:color w:val="000000"/>
              </w:rPr>
              <w:t>地市级</w:t>
            </w:r>
            <w:r>
              <w:rPr>
                <w:rFonts w:hint="eastAsia"/>
                <w:color w:val="000000"/>
                <w:lang w:eastAsia="zh-CN"/>
              </w:rPr>
              <w:t>农业农村</w:t>
            </w:r>
            <w:r>
              <w:rPr>
                <w:color w:val="000000"/>
              </w:rPr>
              <w:t>部门意见</w:t>
            </w:r>
          </w:p>
        </w:tc>
        <w:tc>
          <w:tcPr>
            <w:tcW w:w="7224" w:type="dxa"/>
            <w:gridSpan w:val="3"/>
            <w:tcBorders>
              <w:top w:val="single" w:sz="4" w:space="0" w:color="auto"/>
              <w:left w:val="single" w:sz="4" w:space="0" w:color="auto"/>
              <w:right w:val="single" w:sz="4" w:space="0" w:color="auto"/>
            </w:tcBorders>
            <w:shd w:val="clear" w:color="auto" w:fill="FFFFFF"/>
            <w:vAlign w:val="bottom"/>
          </w:tcPr>
          <w:p w:rsidR="002C39EE" w:rsidRDefault="002C39EE" w:rsidP="002D2D96">
            <w:pPr>
              <w:pStyle w:val="Other1"/>
              <w:spacing w:line="324" w:lineRule="exact"/>
              <w:ind w:firstLine="0"/>
              <w:jc w:val="center"/>
              <w:rPr>
                <w:sz w:val="24"/>
                <w:szCs w:val="24"/>
              </w:rPr>
            </w:pPr>
            <w:r>
              <w:rPr>
                <w:rFonts w:hint="eastAsia"/>
                <w:color w:val="000000"/>
                <w:sz w:val="20"/>
                <w:szCs w:val="20"/>
                <w:lang w:val="en-US" w:eastAsia="zh-CN"/>
              </w:rPr>
              <w:t xml:space="preserve">                              </w:t>
            </w:r>
            <w:r>
              <w:rPr>
                <w:color w:val="000000"/>
                <w:sz w:val="20"/>
                <w:szCs w:val="20"/>
              </w:rPr>
              <w:t xml:space="preserve">（印章） </w:t>
            </w:r>
            <w:r>
              <w:rPr>
                <w:rFonts w:hint="eastAsia"/>
                <w:color w:val="000000"/>
                <w:sz w:val="20"/>
                <w:szCs w:val="20"/>
                <w:lang w:val="en-US" w:eastAsia="zh-CN"/>
              </w:rPr>
              <w:t xml:space="preserve"> </w:t>
            </w:r>
            <w:r>
              <w:rPr>
                <w:color w:val="000000"/>
                <w:sz w:val="20"/>
                <w:szCs w:val="20"/>
              </w:rPr>
              <w:t>年</w:t>
            </w:r>
            <w:r>
              <w:rPr>
                <w:rFonts w:hint="eastAsia"/>
                <w:color w:val="000000"/>
                <w:sz w:val="20"/>
                <w:szCs w:val="20"/>
                <w:lang w:val="en-US" w:eastAsia="zh-CN"/>
              </w:rPr>
              <w:t xml:space="preserve">  </w:t>
            </w:r>
            <w:r>
              <w:rPr>
                <w:color w:val="000000"/>
                <w:sz w:val="20"/>
                <w:szCs w:val="20"/>
              </w:rPr>
              <w:t xml:space="preserve"> </w:t>
            </w:r>
            <w:r>
              <w:rPr>
                <w:color w:val="000000"/>
                <w:sz w:val="20"/>
                <w:szCs w:val="20"/>
                <w:lang w:val="zh-CN" w:eastAsia="zh-CN"/>
              </w:rPr>
              <w:t>月</w:t>
            </w:r>
            <w:r>
              <w:rPr>
                <w:rFonts w:hint="eastAsia"/>
                <w:color w:val="000000"/>
                <w:sz w:val="20"/>
                <w:szCs w:val="20"/>
                <w:lang w:val="en-US" w:eastAsia="zh-CN"/>
              </w:rPr>
              <w:t xml:space="preserve">  日</w:t>
            </w:r>
          </w:p>
        </w:tc>
      </w:tr>
      <w:tr w:rsidR="002C39EE" w:rsidTr="002D2D96">
        <w:trPr>
          <w:trHeight w:hRule="exact" w:val="1210"/>
          <w:jc w:val="center"/>
        </w:trPr>
        <w:tc>
          <w:tcPr>
            <w:tcW w:w="1668" w:type="dxa"/>
            <w:tcBorders>
              <w:top w:val="single" w:sz="4" w:space="0" w:color="auto"/>
              <w:left w:val="single" w:sz="4" w:space="0" w:color="auto"/>
            </w:tcBorders>
            <w:shd w:val="clear" w:color="auto" w:fill="FFFFFF"/>
            <w:vAlign w:val="center"/>
          </w:tcPr>
          <w:p w:rsidR="002C39EE" w:rsidRDefault="002C39EE" w:rsidP="002D2D96">
            <w:pPr>
              <w:pStyle w:val="Other1"/>
              <w:spacing w:line="374" w:lineRule="exact"/>
              <w:ind w:firstLine="0"/>
              <w:jc w:val="left"/>
            </w:pPr>
            <w:r>
              <w:rPr>
                <w:color w:val="000000"/>
              </w:rPr>
              <w:t>地市级人民政府意见</w:t>
            </w:r>
          </w:p>
        </w:tc>
        <w:tc>
          <w:tcPr>
            <w:tcW w:w="7224" w:type="dxa"/>
            <w:gridSpan w:val="3"/>
            <w:tcBorders>
              <w:top w:val="single" w:sz="4" w:space="0" w:color="auto"/>
              <w:left w:val="single" w:sz="4" w:space="0" w:color="auto"/>
              <w:right w:val="single" w:sz="4" w:space="0" w:color="auto"/>
            </w:tcBorders>
            <w:shd w:val="clear" w:color="auto" w:fill="FFFFFF"/>
            <w:vAlign w:val="bottom"/>
          </w:tcPr>
          <w:p w:rsidR="002C39EE" w:rsidRDefault="002C39EE" w:rsidP="002D2D96">
            <w:pPr>
              <w:pStyle w:val="Other1"/>
              <w:spacing w:line="310" w:lineRule="exact"/>
              <w:ind w:firstLine="0"/>
              <w:jc w:val="center"/>
              <w:rPr>
                <w:sz w:val="24"/>
                <w:szCs w:val="24"/>
              </w:rPr>
            </w:pPr>
            <w:r>
              <w:rPr>
                <w:rFonts w:hint="eastAsia"/>
                <w:color w:val="000000"/>
                <w:sz w:val="20"/>
                <w:szCs w:val="20"/>
                <w:lang w:val="en-US" w:eastAsia="zh-CN"/>
              </w:rPr>
              <w:t xml:space="preserve">                              </w:t>
            </w:r>
            <w:r>
              <w:rPr>
                <w:color w:val="000000"/>
                <w:sz w:val="20"/>
                <w:szCs w:val="20"/>
              </w:rPr>
              <w:t xml:space="preserve">（印章） </w:t>
            </w:r>
            <w:r>
              <w:rPr>
                <w:rFonts w:hint="eastAsia"/>
                <w:color w:val="000000"/>
                <w:sz w:val="20"/>
                <w:szCs w:val="20"/>
                <w:lang w:val="en-US" w:eastAsia="zh-CN"/>
              </w:rPr>
              <w:t xml:space="preserve"> </w:t>
            </w:r>
            <w:r>
              <w:rPr>
                <w:color w:val="000000"/>
                <w:sz w:val="20"/>
                <w:szCs w:val="20"/>
              </w:rPr>
              <w:t>年</w:t>
            </w:r>
            <w:r>
              <w:rPr>
                <w:rFonts w:hint="eastAsia"/>
                <w:color w:val="000000"/>
                <w:sz w:val="20"/>
                <w:szCs w:val="20"/>
                <w:lang w:val="en-US" w:eastAsia="zh-CN"/>
              </w:rPr>
              <w:t xml:space="preserve">  </w:t>
            </w:r>
            <w:r>
              <w:rPr>
                <w:color w:val="000000"/>
                <w:sz w:val="20"/>
                <w:szCs w:val="20"/>
              </w:rPr>
              <w:t xml:space="preserve"> </w:t>
            </w:r>
            <w:r>
              <w:rPr>
                <w:color w:val="000000"/>
                <w:sz w:val="20"/>
                <w:szCs w:val="20"/>
                <w:lang w:val="zh-CN" w:eastAsia="zh-CN"/>
              </w:rPr>
              <w:t>月</w:t>
            </w:r>
            <w:r>
              <w:rPr>
                <w:rFonts w:hint="eastAsia"/>
                <w:color w:val="000000"/>
                <w:sz w:val="20"/>
                <w:szCs w:val="20"/>
                <w:lang w:val="en-US" w:eastAsia="zh-CN"/>
              </w:rPr>
              <w:t xml:space="preserve">  日</w:t>
            </w:r>
          </w:p>
        </w:tc>
      </w:tr>
      <w:tr w:rsidR="002C39EE" w:rsidTr="002D2D96">
        <w:trPr>
          <w:trHeight w:hRule="exact" w:val="1375"/>
          <w:jc w:val="center"/>
        </w:trPr>
        <w:tc>
          <w:tcPr>
            <w:tcW w:w="1668" w:type="dxa"/>
            <w:tcBorders>
              <w:top w:val="single" w:sz="4" w:space="0" w:color="auto"/>
              <w:left w:val="single" w:sz="4" w:space="0" w:color="auto"/>
              <w:bottom w:val="single" w:sz="4" w:space="0" w:color="auto"/>
            </w:tcBorders>
            <w:shd w:val="clear" w:color="auto" w:fill="FFFFFF"/>
            <w:vAlign w:val="center"/>
          </w:tcPr>
          <w:p w:rsidR="002C39EE" w:rsidRDefault="002C39EE" w:rsidP="002D2D96">
            <w:pPr>
              <w:pStyle w:val="Other1"/>
              <w:spacing w:line="382" w:lineRule="exact"/>
              <w:ind w:firstLine="0"/>
              <w:jc w:val="left"/>
              <w:rPr>
                <w:color w:val="FF0000"/>
              </w:rPr>
            </w:pPr>
            <w:r>
              <w:t>省</w:t>
            </w:r>
            <w:r>
              <w:rPr>
                <w:rFonts w:hint="eastAsia"/>
                <w:lang w:eastAsia="zh-CN"/>
              </w:rPr>
              <w:t>农业农村厅</w:t>
            </w:r>
            <w:r>
              <w:t>意见</w:t>
            </w:r>
          </w:p>
        </w:tc>
        <w:tc>
          <w:tcPr>
            <w:tcW w:w="7224"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2C39EE" w:rsidRDefault="002C39EE" w:rsidP="002D2D96">
            <w:pPr>
              <w:pStyle w:val="Other1"/>
              <w:spacing w:line="310" w:lineRule="exact"/>
              <w:ind w:firstLine="0"/>
              <w:jc w:val="center"/>
              <w:rPr>
                <w:color w:val="FF0000"/>
                <w:sz w:val="24"/>
                <w:szCs w:val="24"/>
              </w:rPr>
            </w:pPr>
            <w:r>
              <w:rPr>
                <w:rFonts w:hint="eastAsia"/>
                <w:color w:val="000000"/>
                <w:sz w:val="20"/>
                <w:szCs w:val="20"/>
                <w:lang w:val="en-US" w:eastAsia="zh-CN"/>
              </w:rPr>
              <w:t xml:space="preserve">                              </w:t>
            </w:r>
            <w:r>
              <w:rPr>
                <w:color w:val="000000"/>
                <w:sz w:val="20"/>
                <w:szCs w:val="20"/>
              </w:rPr>
              <w:t xml:space="preserve">（印章） </w:t>
            </w:r>
            <w:r>
              <w:rPr>
                <w:rFonts w:hint="eastAsia"/>
                <w:color w:val="000000"/>
                <w:sz w:val="20"/>
                <w:szCs w:val="20"/>
                <w:lang w:val="en-US" w:eastAsia="zh-CN"/>
              </w:rPr>
              <w:t xml:space="preserve"> </w:t>
            </w:r>
            <w:r>
              <w:rPr>
                <w:color w:val="000000"/>
                <w:sz w:val="20"/>
                <w:szCs w:val="20"/>
              </w:rPr>
              <w:t>年</w:t>
            </w:r>
            <w:r>
              <w:rPr>
                <w:rFonts w:hint="eastAsia"/>
                <w:color w:val="000000"/>
                <w:sz w:val="20"/>
                <w:szCs w:val="20"/>
                <w:lang w:val="en-US" w:eastAsia="zh-CN"/>
              </w:rPr>
              <w:t xml:space="preserve">  </w:t>
            </w:r>
            <w:r>
              <w:rPr>
                <w:color w:val="000000"/>
                <w:sz w:val="20"/>
                <w:szCs w:val="20"/>
              </w:rPr>
              <w:t xml:space="preserve"> </w:t>
            </w:r>
            <w:r>
              <w:rPr>
                <w:color w:val="000000"/>
                <w:sz w:val="20"/>
                <w:szCs w:val="20"/>
                <w:lang w:val="zh-CN" w:eastAsia="zh-CN"/>
              </w:rPr>
              <w:t>月</w:t>
            </w:r>
            <w:r>
              <w:rPr>
                <w:rFonts w:hint="eastAsia"/>
                <w:color w:val="000000"/>
                <w:sz w:val="20"/>
                <w:szCs w:val="20"/>
                <w:lang w:val="en-US" w:eastAsia="zh-CN"/>
              </w:rPr>
              <w:t xml:space="preserve">  日</w:t>
            </w:r>
          </w:p>
        </w:tc>
      </w:tr>
    </w:tbl>
    <w:p w:rsidR="002C39EE" w:rsidRDefault="002C39EE" w:rsidP="002C39EE">
      <w:pPr>
        <w:pStyle w:val="Tablecaption1"/>
        <w:jc w:val="left"/>
      </w:pPr>
      <w:r>
        <w:t>注：此表由省</w:t>
      </w:r>
      <w:r>
        <w:rPr>
          <w:rFonts w:hint="eastAsia"/>
          <w:lang w:eastAsia="zh-CN"/>
        </w:rPr>
        <w:t>农业农村厅</w:t>
      </w:r>
      <w:r>
        <w:t>存档。</w:t>
      </w:r>
    </w:p>
    <w:p w:rsidR="002C39EE" w:rsidRDefault="002C39EE" w:rsidP="002C39EE">
      <w:pPr>
        <w:rPr>
          <w:rFonts w:hint="eastAsia"/>
        </w:rPr>
      </w:pPr>
    </w:p>
    <w:p w:rsidR="007211DF" w:rsidRPr="002C39EE" w:rsidRDefault="002C39EE"/>
    <w:sectPr w:rsidR="007211DF" w:rsidRPr="002C39EE">
      <w:footerReference w:type="default" r:id="rId12"/>
      <w:pgSz w:w="11906" w:h="16838"/>
      <w:pgMar w:top="1440" w:right="1800" w:bottom="1440" w:left="180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altName w:val="仿宋"/>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2C39EE">
    <w:pPr>
      <w:spacing w:line="1"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2C39EE">
    <w:pPr>
      <w:spacing w:line="1"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2C39EE">
    <w:pPr>
      <w:spacing w:line="1"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2C39EE">
    <w:pPr>
      <w:spacing w:line="1" w:lineRule="exac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2C39EE">
    <w:pPr>
      <w:spacing w:line="1" w:lineRule="exac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2C39EE">
    <w:pPr>
      <w:spacing w:line="1" w:lineRule="exact"/>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2C39EE">
    <w:pPr>
      <w:spacing w:line="1" w:lineRule="exact"/>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2C39EE">
    <w:pPr>
      <w:spacing w:line="1" w:lineRule="exact"/>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2C39EE">
    <w:pPr>
      <w:spacing w:line="1" w:lineRule="exact"/>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9EE"/>
    <w:rsid w:val="002C39EE"/>
    <w:rsid w:val="005C1B9E"/>
    <w:rsid w:val="007838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C76C85-3ECF-45C4-BA64-91CACFDC6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39EE"/>
    <w:pPr>
      <w:widowControl w:val="0"/>
      <w:suppressAutoHyphens/>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2">
    <w:name w:val="Body text|2"/>
    <w:basedOn w:val="a"/>
    <w:qFormat/>
    <w:rsid w:val="002C39EE"/>
    <w:pPr>
      <w:spacing w:after="530"/>
    </w:pPr>
    <w:rPr>
      <w:rFonts w:ascii="宋体" w:hAnsi="宋体" w:cs="宋体"/>
      <w:sz w:val="34"/>
      <w:szCs w:val="34"/>
      <w:lang w:val="zh-TW" w:eastAsia="zh-TW" w:bidi="zh-TW"/>
    </w:rPr>
  </w:style>
  <w:style w:type="paragraph" w:customStyle="1" w:styleId="Other1">
    <w:name w:val="Other|1"/>
    <w:basedOn w:val="a"/>
    <w:qFormat/>
    <w:rsid w:val="002C39EE"/>
    <w:pPr>
      <w:spacing w:line="480" w:lineRule="auto"/>
      <w:ind w:firstLine="400"/>
    </w:pPr>
    <w:rPr>
      <w:rFonts w:ascii="宋体" w:hAnsi="宋体" w:cs="宋体"/>
      <w:sz w:val="26"/>
      <w:szCs w:val="26"/>
      <w:lang w:val="zh-TW" w:eastAsia="zh-TW" w:bidi="zh-TW"/>
    </w:rPr>
  </w:style>
  <w:style w:type="paragraph" w:customStyle="1" w:styleId="Tablecaption1">
    <w:name w:val="Table caption|1"/>
    <w:basedOn w:val="a"/>
    <w:qFormat/>
    <w:rsid w:val="002C39EE"/>
    <w:rPr>
      <w:rFonts w:ascii="宋体" w:hAnsi="宋体" w:cs="宋体"/>
      <w:sz w:val="20"/>
      <w:szCs w:val="20"/>
      <w:lang w:val="zh-TW" w:eastAsia="zh-TW" w:bidi="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5.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4.xml"/><Relationship Id="rId12" Type="http://schemas.openxmlformats.org/officeDocument/2006/relationships/footer" Target="footer9.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3.xml"/><Relationship Id="rId11" Type="http://schemas.openxmlformats.org/officeDocument/2006/relationships/footer" Target="footer8.xml"/><Relationship Id="rId5" Type="http://schemas.openxmlformats.org/officeDocument/2006/relationships/footer" Target="footer2.xml"/><Relationship Id="rId10" Type="http://schemas.openxmlformats.org/officeDocument/2006/relationships/footer" Target="footer7.xml"/><Relationship Id="rId4" Type="http://schemas.openxmlformats.org/officeDocument/2006/relationships/footer" Target="footer1.xml"/><Relationship Id="rId9" Type="http://schemas.openxmlformats.org/officeDocument/2006/relationships/footer" Target="footer6.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694</Words>
  <Characters>3956</Characters>
  <Application>Microsoft Office Word</Application>
  <DocSecurity>0</DocSecurity>
  <Lines>32</Lines>
  <Paragraphs>9</Paragraphs>
  <ScaleCrop>false</ScaleCrop>
  <Company/>
  <LinksUpToDate>false</LinksUpToDate>
  <CharactersWithSpaces>4641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马丽娜</dc:creator>
  <cp:keywords/>
  <dc:description/>
  <cp:lastModifiedBy>马丽娜</cp:lastModifiedBy>
  <cp:revision>1</cp:revision>
  <dcterms:created xsi:type="dcterms:W3CDTF">2021-12-27T03:13:00Z</dcterms:created>
  <dcterms:modified xsi:type="dcterms:W3CDTF">2021-12-27T03:14:00Z</dcterms:modified>
</cp:coreProperties>
</file>