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0D" w:rsidRDefault="00AB2D0D" w:rsidP="00AB2D0D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AB2D0D" w:rsidRPr="003E5846" w:rsidRDefault="00AB2D0D" w:rsidP="00AB2D0D">
      <w:pPr>
        <w:pStyle w:val="a3"/>
        <w:spacing w:beforeLines="50" w:before="156" w:afterLines="50" w:after="156" w:line="560" w:lineRule="exact"/>
        <w:ind w:firstLineChars="0" w:firstLine="0"/>
        <w:jc w:val="center"/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</w:pPr>
      <w:r w:rsidRPr="003E5846">
        <w:rPr>
          <w:rFonts w:ascii="方正小标宋简体" w:eastAsia="方正小标宋简体" w:hint="eastAsia"/>
          <w:bCs/>
          <w:color w:val="000000"/>
          <w:kern w:val="0"/>
          <w:sz w:val="44"/>
          <w:szCs w:val="44"/>
        </w:rPr>
        <w:t>国家农业产业强镇认定申请表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1545"/>
        <w:gridCol w:w="2086"/>
        <w:gridCol w:w="231"/>
        <w:gridCol w:w="1826"/>
        <w:gridCol w:w="1242"/>
        <w:gridCol w:w="1278"/>
      </w:tblGrid>
      <w:tr w:rsidR="00AB2D0D" w:rsidRPr="003E5846" w:rsidTr="00FD3FDD">
        <w:trPr>
          <w:trHeight w:val="1420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spacing w:beforeLines="50" w:before="156" w:line="360" w:lineRule="auto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镇乡名称：</w:t>
            </w:r>
            <w:r w:rsidRPr="003E5846">
              <w:rPr>
                <w:rFonts w:ascii="宋体" w:hAnsi="宋体" w:hint="eastAsia"/>
                <w:bCs/>
                <w:kern w:val="0"/>
                <w:sz w:val="20"/>
                <w:u w:val="single"/>
              </w:rPr>
              <w:t xml:space="preserve">      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省（自治区/直辖市/兵团/农垦）</w:t>
            </w:r>
            <w:r w:rsidRPr="003E5846">
              <w:rPr>
                <w:rFonts w:ascii="宋体" w:hAnsi="宋体" w:hint="eastAsia"/>
                <w:bCs/>
                <w:kern w:val="0"/>
                <w:sz w:val="20"/>
                <w:u w:val="single"/>
              </w:rPr>
              <w:t xml:space="preserve">     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（县/区/市）</w:t>
            </w:r>
            <w:r w:rsidRPr="003E5846">
              <w:rPr>
                <w:rFonts w:ascii="宋体" w:hAnsi="宋体" w:hint="eastAsia"/>
                <w:bCs/>
                <w:kern w:val="0"/>
                <w:sz w:val="20"/>
                <w:u w:val="single"/>
              </w:rPr>
              <w:t xml:space="preserve">      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（镇/乡）</w:t>
            </w:r>
          </w:p>
          <w:p w:rsidR="00AB2D0D" w:rsidRPr="003E5846" w:rsidRDefault="00AB2D0D" w:rsidP="00FD3FD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批准建设年份：</w:t>
            </w:r>
            <w:r w:rsidRPr="003E5846">
              <w:rPr>
                <w:rFonts w:ascii="宋体" w:hAnsi="宋体" w:hint="eastAsia"/>
                <w:bCs/>
                <w:i/>
                <w:kern w:val="0"/>
                <w:sz w:val="20"/>
                <w:u w:val="single"/>
              </w:rPr>
              <w:t xml:space="preserve">        </w:t>
            </w:r>
            <w:r w:rsidRPr="003E5846">
              <w:rPr>
                <w:rFonts w:ascii="宋体" w:hAnsi="宋体" w:hint="eastAsia"/>
                <w:bCs/>
                <w:kern w:val="0"/>
                <w:sz w:val="20"/>
                <w:u w:val="single"/>
              </w:rPr>
              <w:t xml:space="preserve"> 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年</w:t>
            </w:r>
          </w:p>
          <w:p w:rsidR="00AB2D0D" w:rsidRPr="003E5846" w:rsidRDefault="00AB2D0D" w:rsidP="00FD3FD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主导产业：</w:t>
            </w:r>
            <w:r w:rsidRPr="003E5846">
              <w:rPr>
                <w:rFonts w:ascii="宋体" w:hAnsi="宋体" w:hint="eastAsia"/>
                <w:bCs/>
                <w:kern w:val="0"/>
                <w:sz w:val="20"/>
                <w:u w:val="single"/>
              </w:rPr>
              <w:t xml:space="preserve">               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（根据申报材料，填报1个主导产业，围绕所填主导产业填写认定指标）</w:t>
            </w:r>
          </w:p>
          <w:p w:rsidR="00AB2D0D" w:rsidRPr="003E5846" w:rsidRDefault="00AB2D0D" w:rsidP="00FD3FDD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是否属于832个脱贫县：是□    否□      是否属于革命老区：是□    否□</w:t>
            </w:r>
          </w:p>
        </w:tc>
      </w:tr>
      <w:tr w:rsidR="00AB2D0D" w:rsidRPr="003E5846" w:rsidTr="00FD3FDD">
        <w:trPr>
          <w:trHeight w:val="484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乡镇填报人：               填报人联系电话（手机）：              填报日期：    年  月  日</w:t>
            </w:r>
          </w:p>
        </w:tc>
      </w:tr>
      <w:tr w:rsidR="00AB2D0D" w:rsidRPr="003E5846" w:rsidTr="00FD3FDD">
        <w:trPr>
          <w:trHeight w:val="483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县级审核人：               审核人联系电话（手机）：              审核日期：    年  月  日</w:t>
            </w:r>
          </w:p>
        </w:tc>
      </w:tr>
      <w:tr w:rsidR="00AB2D0D" w:rsidRPr="003E5846" w:rsidTr="00FD3FDD">
        <w:trPr>
          <w:trHeight w:val="401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一、认定指标</w:t>
            </w: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指标名称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申报时数值</w:t>
            </w: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2021年数值</w:t>
            </w: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乡镇农业主导产业情况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1.1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主导产业标准化种养基地面积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亩/其他单位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1.2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主导产业标准化种养基地产量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万吨/万头/其他单位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1.3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镇域农业总产值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亿元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1.4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主导产业全产业链产值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亿元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1.4.1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主导产业农业产值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亿元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1.4.2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主导产业加工业产值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亿元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乡镇产业链融合发展情况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2.1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主导产业从业农民人数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人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2.2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主导产业从业农民人均可支配收入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2.3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县域农村居民人均可支配收入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2.4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主导产业加工业产值与农业产值比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/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乡镇产业融合经营主体情况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镇域地市级（含）以上龙头企业数量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3.1.1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其中：地市级龙头企业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3.1.2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     省级龙头企业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3.1.3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     国家级龙头企业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镇域农民合作社数量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3.2.1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其中：地市级（含）以上示范合作社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镇域家庭农场数量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3.3.1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其中：地市级（含）以上家庭农场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3.4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主导产业品牌认证数量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3.4.1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其中：绿色食品认证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指标名称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申报时数值</w:t>
            </w: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2021年数值</w:t>
            </w: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lastRenderedPageBreak/>
              <w:t>3.4.2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      有机食品认证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0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3.4.3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      农产品地理标志认证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3.4.4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      其他省部级认证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3.5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农产品抽检合格率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%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4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乡镇产业发展推进情况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4.1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中央财政资金投入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4.2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中央财政资金支出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4.3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建设项目数量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4.4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运营项目数量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个</w:t>
            </w:r>
            <w:proofErr w:type="gramEnd"/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4.5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地方财政资金累计投入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4.6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累计整合其他财政资金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40"/>
          <w:jc w:val="center"/>
        </w:trPr>
        <w:tc>
          <w:tcPr>
            <w:tcW w:w="735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4.7</w:t>
            </w:r>
          </w:p>
        </w:tc>
        <w:tc>
          <w:tcPr>
            <w:tcW w:w="3631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累计撬动社会金融资金</w:t>
            </w:r>
          </w:p>
        </w:tc>
        <w:tc>
          <w:tcPr>
            <w:tcW w:w="2057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万元</w:t>
            </w:r>
          </w:p>
        </w:tc>
        <w:tc>
          <w:tcPr>
            <w:tcW w:w="1242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  <w:tc>
          <w:tcPr>
            <w:tcW w:w="1278" w:type="dxa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64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二、配套支持政策文件</w:t>
            </w:r>
          </w:p>
        </w:tc>
      </w:tr>
      <w:tr w:rsidR="00AB2D0D" w:rsidRPr="003E5846" w:rsidTr="00FD3FDD">
        <w:trPr>
          <w:trHeight w:val="567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批准农业产业强镇建设以来，县级在支持主导产业发展、强镇建设等方面出台的人才、土地、资金、管理等方面的政策文件（列出文件名及文号，</w:t>
            </w:r>
            <w:proofErr w:type="gramStart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附证明</w:t>
            </w:r>
            <w:proofErr w:type="gramEnd"/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材料）</w:t>
            </w: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  <w:p w:rsidR="00AB2D0D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356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三、认定条件符合情况</w:t>
            </w:r>
          </w:p>
        </w:tc>
      </w:tr>
      <w:tr w:rsidR="00AB2D0D" w:rsidRPr="003E5846" w:rsidTr="00FD3FDD">
        <w:trPr>
          <w:trHeight w:val="567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根据认定条件，介绍乡镇主导产业、融合发展、主体培育、项目建设、违规情况自查等方面情况，总结主要做法经验。（2000字左右）。</w:t>
            </w:r>
          </w:p>
          <w:p w:rsidR="00AB2D0D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Cs/>
                <w:kern w:val="0"/>
                <w:sz w:val="20"/>
              </w:rPr>
            </w:pP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</w:tc>
      </w:tr>
      <w:tr w:rsidR="00AB2D0D" w:rsidRPr="003E5846" w:rsidTr="00FD3FDD">
        <w:trPr>
          <w:trHeight w:val="438"/>
          <w:jc w:val="center"/>
        </w:trPr>
        <w:tc>
          <w:tcPr>
            <w:tcW w:w="8943" w:type="dxa"/>
            <w:gridSpan w:val="7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/>
                <w:bCs/>
                <w:kern w:val="0"/>
                <w:sz w:val="20"/>
              </w:rPr>
              <w:t>四、各级部门意见及盖章</w:t>
            </w:r>
          </w:p>
        </w:tc>
      </w:tr>
      <w:tr w:rsidR="00AB2D0D" w:rsidRPr="003E5846" w:rsidTr="00FD3FDD">
        <w:trPr>
          <w:trHeight w:val="1556"/>
          <w:jc w:val="center"/>
        </w:trPr>
        <w:tc>
          <w:tcPr>
            <w:tcW w:w="2280" w:type="dxa"/>
            <w:gridSpan w:val="2"/>
            <w:vAlign w:val="center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/>
                <w:bCs/>
                <w:kern w:val="0"/>
                <w:sz w:val="20"/>
              </w:rPr>
              <w:t>申请县（市、区）</w:t>
            </w: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人民政府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t>意见</w:t>
            </w:r>
          </w:p>
        </w:tc>
        <w:tc>
          <w:tcPr>
            <w:tcW w:w="6663" w:type="dxa"/>
            <w:gridSpan w:val="5"/>
            <w:vAlign w:val="bottom"/>
          </w:tcPr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  <w:p w:rsidR="00AB2D0D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/>
                <w:bCs/>
                <w:kern w:val="0"/>
                <w:sz w:val="20"/>
              </w:rPr>
            </w:pPr>
          </w:p>
          <w:p w:rsidR="00AB2D0D" w:rsidRPr="003E5846" w:rsidRDefault="00AB2D0D" w:rsidP="00FD3FDD">
            <w:pPr>
              <w:widowControl/>
              <w:adjustRightInd w:val="0"/>
              <w:snapToGrid w:val="0"/>
              <w:jc w:val="left"/>
              <w:rPr>
                <w:rFonts w:ascii="宋体" w:hAnsi="宋体" w:hint="eastAsia"/>
                <w:bCs/>
                <w:kern w:val="0"/>
                <w:sz w:val="20"/>
              </w:rPr>
            </w:pPr>
          </w:p>
          <w:p w:rsidR="00AB2D0D" w:rsidRDefault="00AB2D0D" w:rsidP="00FD3FDD">
            <w:pPr>
              <w:widowControl/>
              <w:adjustRightInd w:val="0"/>
              <w:snapToGrid w:val="0"/>
              <w:ind w:firstLineChars="1500" w:firstLine="3000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/>
                <w:bCs/>
                <w:kern w:val="0"/>
                <w:sz w:val="20"/>
              </w:rPr>
              <w:t>负责人签字：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  </w:t>
            </w:r>
            <w:r>
              <w:rPr>
                <w:rFonts w:ascii="宋体" w:hAnsi="宋体"/>
                <w:bCs/>
                <w:kern w:val="0"/>
                <w:sz w:val="20"/>
              </w:rPr>
              <w:t xml:space="preserve">   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 xml:space="preserve"> 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t>（公章）</w:t>
            </w:r>
          </w:p>
          <w:p w:rsidR="00AB2D0D" w:rsidRPr="003E5846" w:rsidRDefault="00AB2D0D" w:rsidP="00FD3FDD">
            <w:pPr>
              <w:widowControl/>
              <w:adjustRightInd w:val="0"/>
              <w:snapToGrid w:val="0"/>
              <w:ind w:firstLineChars="2000" w:firstLine="4000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/>
                <w:bCs/>
                <w:kern w:val="0"/>
                <w:sz w:val="20"/>
              </w:rPr>
              <w:t>年    月    日</w:t>
            </w:r>
          </w:p>
        </w:tc>
      </w:tr>
      <w:tr w:rsidR="00AB2D0D" w:rsidRPr="003E5846" w:rsidTr="00FD3FDD">
        <w:trPr>
          <w:trHeight w:val="1828"/>
          <w:jc w:val="center"/>
        </w:trPr>
        <w:tc>
          <w:tcPr>
            <w:tcW w:w="4597" w:type="dxa"/>
            <w:gridSpan w:val="4"/>
            <w:vAlign w:val="bottom"/>
          </w:tcPr>
          <w:p w:rsidR="00AB2D0D" w:rsidRPr="003E5846" w:rsidRDefault="00AB2D0D" w:rsidP="00FD3FDD">
            <w:pPr>
              <w:widowControl/>
              <w:adjustRightInd w:val="0"/>
              <w:snapToGrid w:val="0"/>
              <w:spacing w:afterLines="100" w:after="312" w:line="400" w:lineRule="exact"/>
              <w:jc w:val="center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/>
                <w:bCs/>
                <w:kern w:val="0"/>
                <w:sz w:val="20"/>
              </w:rPr>
              <w:t>推荐意见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br/>
              <w:t>（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地市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t>级农业农村部门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盖章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t>）</w:t>
            </w:r>
          </w:p>
        </w:tc>
        <w:tc>
          <w:tcPr>
            <w:tcW w:w="4346" w:type="dxa"/>
            <w:gridSpan w:val="3"/>
            <w:vAlign w:val="bottom"/>
          </w:tcPr>
          <w:p w:rsidR="00AB2D0D" w:rsidRPr="003E5846" w:rsidRDefault="00AB2D0D" w:rsidP="00FD3FDD">
            <w:pPr>
              <w:widowControl/>
              <w:adjustRightInd w:val="0"/>
              <w:snapToGrid w:val="0"/>
              <w:spacing w:afterLines="100" w:after="312" w:line="400" w:lineRule="exact"/>
              <w:jc w:val="center"/>
              <w:rPr>
                <w:rFonts w:ascii="宋体" w:hAnsi="宋体"/>
                <w:bCs/>
                <w:kern w:val="0"/>
                <w:sz w:val="20"/>
              </w:rPr>
            </w:pPr>
            <w:r w:rsidRPr="003E5846">
              <w:rPr>
                <w:rFonts w:ascii="宋体" w:hAnsi="宋体"/>
                <w:bCs/>
                <w:kern w:val="0"/>
                <w:sz w:val="20"/>
              </w:rPr>
              <w:t>推荐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意见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br/>
              <w:t>（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地市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t>级财政部门</w:t>
            </w:r>
            <w:r w:rsidRPr="003E5846">
              <w:rPr>
                <w:rFonts w:ascii="宋体" w:hAnsi="宋体" w:hint="eastAsia"/>
                <w:bCs/>
                <w:kern w:val="0"/>
                <w:sz w:val="20"/>
              </w:rPr>
              <w:t>盖章</w:t>
            </w:r>
            <w:r w:rsidRPr="003E5846">
              <w:rPr>
                <w:rFonts w:ascii="宋体" w:hAnsi="宋体"/>
                <w:bCs/>
                <w:kern w:val="0"/>
                <w:sz w:val="20"/>
              </w:rPr>
              <w:t>）</w:t>
            </w:r>
          </w:p>
        </w:tc>
      </w:tr>
    </w:tbl>
    <w:p w:rsidR="00AB2D0D" w:rsidRPr="003E5846" w:rsidRDefault="00AB2D0D" w:rsidP="00AB2D0D">
      <w:pPr>
        <w:spacing w:beforeLines="50" w:before="156"/>
        <w:ind w:firstLineChars="100" w:firstLine="200"/>
        <w:rPr>
          <w:rFonts w:ascii="宋体" w:hAnsi="宋体"/>
          <w:sz w:val="20"/>
        </w:rPr>
      </w:pPr>
      <w:r w:rsidRPr="003E5846">
        <w:rPr>
          <w:rFonts w:ascii="宋体" w:hAnsi="宋体"/>
          <w:sz w:val="20"/>
        </w:rPr>
        <w:t>注：</w:t>
      </w:r>
      <w:r w:rsidRPr="003E5846">
        <w:rPr>
          <w:rFonts w:ascii="宋体" w:hAnsi="宋体" w:hint="eastAsia"/>
          <w:sz w:val="20"/>
        </w:rPr>
        <w:t>因行政区划调整更名的乡镇，可以新镇名申报，附更名证明。</w:t>
      </w:r>
    </w:p>
    <w:p w:rsidR="00AB2D0D" w:rsidRPr="003E5846" w:rsidRDefault="00AB2D0D" w:rsidP="00AB2D0D">
      <w:pPr>
        <w:ind w:firstLineChars="300" w:firstLine="600"/>
        <w:rPr>
          <w:rFonts w:ascii="宋体" w:hAnsi="宋体"/>
          <w:sz w:val="20"/>
        </w:rPr>
      </w:pPr>
      <w:r w:rsidRPr="003E5846">
        <w:rPr>
          <w:rFonts w:ascii="宋体" w:hAnsi="宋体" w:hint="eastAsia"/>
          <w:sz w:val="20"/>
        </w:rPr>
        <w:t>指标填写时，如果没有相关数值，填写“/”或“0”。</w:t>
      </w:r>
    </w:p>
    <w:p w:rsidR="00AB2D0D" w:rsidRPr="003E5846" w:rsidRDefault="00AB2D0D" w:rsidP="00AB2D0D">
      <w:pPr>
        <w:ind w:firstLineChars="300" w:firstLine="600"/>
        <w:rPr>
          <w:rFonts w:ascii="宋体" w:hAnsi="宋体"/>
          <w:sz w:val="20"/>
        </w:rPr>
      </w:pPr>
      <w:r w:rsidRPr="003E5846">
        <w:rPr>
          <w:rFonts w:ascii="宋体" w:hAnsi="宋体" w:hint="eastAsia"/>
          <w:sz w:val="20"/>
        </w:rPr>
        <w:t>提供与主导产业发展、主体培育等相关的证明材料，如龙头企业、品牌认证、项目资金支出等。</w:t>
      </w:r>
    </w:p>
    <w:p w:rsidR="007211DF" w:rsidRPr="00AB2D0D" w:rsidRDefault="00AB2D0D">
      <w:bookmarkStart w:id="0" w:name="_GoBack"/>
      <w:bookmarkEnd w:id="0"/>
    </w:p>
    <w:sectPr w:rsidR="007211DF" w:rsidRPr="00AB2D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D"/>
    <w:rsid w:val="005C1B9E"/>
    <w:rsid w:val="00783854"/>
    <w:rsid w:val="00A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B7DDA-9D66-4D69-BC63-8284D1A1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D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AB2D0D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马丽娜</dc:creator>
  <cp:keywords/>
  <dc:description/>
  <cp:lastModifiedBy>马丽娜</cp:lastModifiedBy>
  <cp:revision>1</cp:revision>
  <dcterms:created xsi:type="dcterms:W3CDTF">2022-02-21T02:45:00Z</dcterms:created>
  <dcterms:modified xsi:type="dcterms:W3CDTF">2022-02-21T02:45:00Z</dcterms:modified>
</cp:coreProperties>
</file>