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4D" w:rsidRPr="005B6470" w:rsidRDefault="00BE274D" w:rsidP="00BE274D">
      <w:pPr>
        <w:pStyle w:val="A3"/>
        <w:spacing w:line="59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5B6470">
        <w:rPr>
          <w:rFonts w:ascii="黑体" w:eastAsia="黑体" w:hAnsi="黑体" w:hint="eastAsia"/>
          <w:sz w:val="32"/>
          <w:szCs w:val="32"/>
        </w:rPr>
        <w:t>附件</w:t>
      </w:r>
    </w:p>
    <w:p w:rsidR="00BE274D" w:rsidRDefault="00BE274D" w:rsidP="00BE274D">
      <w:pPr>
        <w:pStyle w:val="A3"/>
        <w:spacing w:line="590" w:lineRule="exact"/>
        <w:ind w:firstLineChars="62" w:firstLine="198"/>
        <w:rPr>
          <w:rFonts w:ascii="Times New Roman" w:eastAsia="仿宋_GB2312" w:hAnsi="Times New Roman"/>
          <w:sz w:val="32"/>
          <w:szCs w:val="32"/>
        </w:rPr>
      </w:pPr>
    </w:p>
    <w:p w:rsidR="00BE274D" w:rsidRPr="005B6470" w:rsidRDefault="00BE274D" w:rsidP="00BE274D">
      <w:pPr>
        <w:pStyle w:val="A3"/>
        <w:spacing w:line="59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B6470">
        <w:rPr>
          <w:rFonts w:ascii="方正小标宋简体" w:eastAsia="方正小标宋简体" w:hAnsi="宋体" w:hint="eastAsia"/>
          <w:sz w:val="44"/>
          <w:szCs w:val="44"/>
        </w:rPr>
        <w:t>申报2021年中央预算内投资高标准</w:t>
      </w:r>
    </w:p>
    <w:p w:rsidR="00BE274D" w:rsidRPr="005B6470" w:rsidRDefault="00BE274D" w:rsidP="00BE274D">
      <w:pPr>
        <w:pStyle w:val="A3"/>
        <w:spacing w:line="590" w:lineRule="exact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5B6470">
        <w:rPr>
          <w:rFonts w:ascii="方正小标宋简体" w:eastAsia="方正小标宋简体" w:hAnsi="宋体" w:hint="eastAsia"/>
          <w:sz w:val="44"/>
          <w:szCs w:val="44"/>
        </w:rPr>
        <w:t>农田建设项目</w:t>
      </w:r>
      <w:r w:rsidRPr="005B6470">
        <w:rPr>
          <w:rFonts w:ascii="方正小标宋简体" w:eastAsia="方正小标宋简体" w:hAnsi="宋体" w:hint="eastAsia"/>
          <w:color w:val="000000"/>
          <w:sz w:val="44"/>
          <w:szCs w:val="44"/>
        </w:rPr>
        <w:t>县名单</w:t>
      </w:r>
    </w:p>
    <w:p w:rsidR="00BE274D" w:rsidRDefault="00BE274D" w:rsidP="00BE274D">
      <w:pPr>
        <w:spacing w:line="590" w:lineRule="exact"/>
      </w:pPr>
    </w:p>
    <w:p w:rsidR="00BE274D" w:rsidRPr="005B6470" w:rsidRDefault="00BE274D" w:rsidP="00BE274D">
      <w:pPr>
        <w:spacing w:line="59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B6470">
        <w:rPr>
          <w:rFonts w:ascii="仿宋_GB2312" w:eastAsia="仿宋_GB2312" w:hAnsi="仿宋" w:hint="eastAsia"/>
          <w:sz w:val="32"/>
          <w:szCs w:val="32"/>
        </w:rPr>
        <w:t>襄汾县  永济市  洪洞县  寿阳县  原平市  芮城县</w:t>
      </w:r>
    </w:p>
    <w:p w:rsidR="00BE274D" w:rsidRPr="005B6470" w:rsidRDefault="00BE274D" w:rsidP="00BE274D">
      <w:pPr>
        <w:spacing w:line="59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B6470">
        <w:rPr>
          <w:rFonts w:ascii="仿宋_GB2312" w:eastAsia="仿宋_GB2312" w:hAnsi="仿宋" w:hint="eastAsia"/>
          <w:sz w:val="32"/>
          <w:szCs w:val="32"/>
        </w:rPr>
        <w:t xml:space="preserve">应  县  闻喜县  </w:t>
      </w:r>
      <w:proofErr w:type="gramStart"/>
      <w:r w:rsidRPr="005B6470">
        <w:rPr>
          <w:rFonts w:ascii="仿宋_GB2312" w:eastAsia="仿宋_GB2312" w:hAnsi="仿宋" w:hint="eastAsia"/>
          <w:sz w:val="32"/>
          <w:szCs w:val="32"/>
        </w:rPr>
        <w:t>忻</w:t>
      </w:r>
      <w:proofErr w:type="gramEnd"/>
      <w:r w:rsidRPr="005B6470">
        <w:rPr>
          <w:rFonts w:ascii="仿宋_GB2312" w:eastAsia="仿宋_GB2312" w:hAnsi="仿宋" w:hint="eastAsia"/>
          <w:sz w:val="32"/>
          <w:szCs w:val="32"/>
        </w:rPr>
        <w:t xml:space="preserve">府区  </w:t>
      </w:r>
      <w:proofErr w:type="gramStart"/>
      <w:r w:rsidRPr="005B6470">
        <w:rPr>
          <w:rFonts w:ascii="仿宋_GB2312" w:eastAsia="仿宋_GB2312" w:hAnsi="仿宋" w:hint="eastAsia"/>
          <w:sz w:val="32"/>
          <w:szCs w:val="32"/>
        </w:rPr>
        <w:t>朔</w:t>
      </w:r>
      <w:proofErr w:type="gramEnd"/>
      <w:r w:rsidRPr="005B6470">
        <w:rPr>
          <w:rFonts w:ascii="仿宋_GB2312" w:eastAsia="仿宋_GB2312" w:hAnsi="仿宋" w:hint="eastAsia"/>
          <w:sz w:val="32"/>
          <w:szCs w:val="32"/>
        </w:rPr>
        <w:t>城区  山阴县  阳高县</w:t>
      </w:r>
    </w:p>
    <w:p w:rsidR="00BE274D" w:rsidRDefault="00BE274D" w:rsidP="00BE274D">
      <w:pPr>
        <w:jc w:val="center"/>
      </w:pPr>
    </w:p>
    <w:p w:rsidR="00BE274D" w:rsidRDefault="00BE274D" w:rsidP="00BE274D"/>
    <w:p w:rsidR="00FA3B7A" w:rsidRPr="00BE274D" w:rsidRDefault="00FA3B7A">
      <w:bookmarkStart w:id="0" w:name="_GoBack"/>
      <w:bookmarkEnd w:id="0"/>
    </w:p>
    <w:sectPr w:rsidR="00FA3B7A" w:rsidRPr="00BE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4D"/>
    <w:rsid w:val="00BE274D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2B5D6-77F2-4581-ABBF-3D14903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正文"/>
    <w:basedOn w:val="a"/>
    <w:qFormat/>
    <w:rsid w:val="00BE274D"/>
    <w:pPr>
      <w:ind w:firstLineChars="200" w:firstLine="20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2020-08-10T02:29:00Z</dcterms:created>
  <dcterms:modified xsi:type="dcterms:W3CDTF">2020-08-10T02:29:00Z</dcterms:modified>
</cp:coreProperties>
</file>