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E11A">
      <w:pPr>
        <w:ind w:right="1280"/>
        <w:jc w:val="left"/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  <w:t>附件</w:t>
      </w:r>
    </w:p>
    <w:p w14:paraId="7170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128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292929"/>
          <w:sz w:val="36"/>
          <w:szCs w:val="36"/>
          <w:lang w:eastAsia="zh-CN"/>
        </w:rPr>
        <w:t>饲料生产许可证注销名单</w:t>
      </w:r>
    </w:p>
    <w:tbl>
      <w:tblPr>
        <w:tblStyle w:val="5"/>
        <w:tblW w:w="9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98"/>
        <w:gridCol w:w="2098"/>
        <w:gridCol w:w="2005"/>
        <w:gridCol w:w="2002"/>
      </w:tblGrid>
      <w:tr w14:paraId="702C4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生产许可证号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有效期限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5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注销原因</w:t>
            </w:r>
          </w:p>
        </w:tc>
      </w:tr>
      <w:tr w14:paraId="24AC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山西鑫农饲料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晋饲证（2024）01066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2024/01/04-</w:t>
            </w:r>
          </w:p>
          <w:p w14:paraId="7684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2029/01/03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企业申请注销</w:t>
            </w:r>
          </w:p>
        </w:tc>
      </w:tr>
      <w:tr w14:paraId="1D491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6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山西鑫农饲料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晋饲预（2020）01002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2020/12/07-</w:t>
            </w:r>
          </w:p>
          <w:p w14:paraId="2DCD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2025/12/06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企业申请注销</w:t>
            </w:r>
          </w:p>
        </w:tc>
      </w:tr>
    </w:tbl>
    <w:p w14:paraId="1D849F20"/>
    <w:p w14:paraId="3F00A216">
      <w:pPr>
        <w:ind w:right="128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D84935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6F75BD8"/>
    <w:p w14:paraId="77196086">
      <w:pPr>
        <w:spacing w:line="6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5DF3390">
      <w:pPr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9D99BB">
      <w:pPr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report_to"/>
      <w:bookmarkEnd w:id="0"/>
    </w:p>
    <w:sectPr>
      <w:headerReference r:id="rId3" w:type="default"/>
      <w:footerReference r:id="rId4" w:type="default"/>
      <w:pgSz w:w="11906" w:h="16838"/>
      <w:pgMar w:top="1814" w:right="1531" w:bottom="1757" w:left="1531" w:header="851" w:footer="170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695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48B1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U4w/L0QEAAKYDAAAOAAAAZHJzL2Uyb0RvYy54bWytU82O0zAQviPx&#10;Dpbv1GkQqIqarkDVIiQESAsP4Dp2Y8l/8rhN+gLwBpy4cOe5+hyMnbTLLpc9cHHsmfE33/d5sr4Z&#10;rSFHGUF719LloqJEOuE77fYt/frl9sWKEkjcddx4J1t6kkBvNs+frYfQyNr33nQyEgRx0AyhpX1K&#10;oWEMRC8th4UP0mFS+Wh5wmPcsy7yAdGtYXVVvWaDj12IXkgAjG6nJJ0R41MAvVJayK0XBytdmlCj&#10;NDyhJOh1ALopbJWSIn1SCmQipqWoNJUVm+B+l1e2WfNmH3notZgp8KdQeKTJcu2w6RVqyxMnh6j/&#10;gbJaRA9epYXwlk1CiiOoYlk98uau50EWLWg1hKvp8P9gxcfj50h0h5NAieMWH/z84/v55+/zr29k&#10;WdWvskNDgAYL7wKWpvGtH3P1HAcMZuGjijZ/URLBPPp7uvorx0REvrSqV6sKUwJzlwPisPvrIUJ6&#10;J70ledPSiA9YfOXHD5Cm0ktJ7ub8rTYG47wx7kEAMXOEZe4Tx7xL426cie98d0I9A759Sx2OOiXm&#10;vUNr6+olzinOSjnhJj4I7y7hQ4h635eJyp0hvDkkpFNY5l5Tg5kCPl/ROY9ano+/z6Xq/v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lOMPy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6848B1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A21B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2F6B1C"/>
    <w:rsid w:val="00042822"/>
    <w:rsid w:val="0006259F"/>
    <w:rsid w:val="000740DB"/>
    <w:rsid w:val="000B3581"/>
    <w:rsid w:val="000D6481"/>
    <w:rsid w:val="000E584E"/>
    <w:rsid w:val="0010214C"/>
    <w:rsid w:val="001A21A4"/>
    <w:rsid w:val="001D5FB0"/>
    <w:rsid w:val="001D6CB1"/>
    <w:rsid w:val="00212152"/>
    <w:rsid w:val="00247841"/>
    <w:rsid w:val="00265425"/>
    <w:rsid w:val="002772AE"/>
    <w:rsid w:val="002812A9"/>
    <w:rsid w:val="002B0744"/>
    <w:rsid w:val="002D553A"/>
    <w:rsid w:val="002F3352"/>
    <w:rsid w:val="002F6B1C"/>
    <w:rsid w:val="00300D3E"/>
    <w:rsid w:val="003302A1"/>
    <w:rsid w:val="003315EB"/>
    <w:rsid w:val="00372B0C"/>
    <w:rsid w:val="003C6B6D"/>
    <w:rsid w:val="003F633D"/>
    <w:rsid w:val="00406A86"/>
    <w:rsid w:val="00413ACD"/>
    <w:rsid w:val="00414112"/>
    <w:rsid w:val="00426C47"/>
    <w:rsid w:val="0049630B"/>
    <w:rsid w:val="00497957"/>
    <w:rsid w:val="004B63AE"/>
    <w:rsid w:val="005546F6"/>
    <w:rsid w:val="00594DF1"/>
    <w:rsid w:val="006023B1"/>
    <w:rsid w:val="00614721"/>
    <w:rsid w:val="00653303"/>
    <w:rsid w:val="0065635A"/>
    <w:rsid w:val="006573EB"/>
    <w:rsid w:val="006A3187"/>
    <w:rsid w:val="00701428"/>
    <w:rsid w:val="007027C0"/>
    <w:rsid w:val="007327AD"/>
    <w:rsid w:val="00746859"/>
    <w:rsid w:val="0075013F"/>
    <w:rsid w:val="007C57F2"/>
    <w:rsid w:val="007F1402"/>
    <w:rsid w:val="007F5D76"/>
    <w:rsid w:val="00864502"/>
    <w:rsid w:val="00874FAF"/>
    <w:rsid w:val="008B0C86"/>
    <w:rsid w:val="008B754D"/>
    <w:rsid w:val="008C1B65"/>
    <w:rsid w:val="008C3F57"/>
    <w:rsid w:val="009161CA"/>
    <w:rsid w:val="009B5F19"/>
    <w:rsid w:val="009D6BCE"/>
    <w:rsid w:val="009F0385"/>
    <w:rsid w:val="00A466C2"/>
    <w:rsid w:val="00A53862"/>
    <w:rsid w:val="00A61745"/>
    <w:rsid w:val="00A714AA"/>
    <w:rsid w:val="00A909D4"/>
    <w:rsid w:val="00A93A19"/>
    <w:rsid w:val="00A96155"/>
    <w:rsid w:val="00AC7DE1"/>
    <w:rsid w:val="00AF7539"/>
    <w:rsid w:val="00B66F73"/>
    <w:rsid w:val="00BB712D"/>
    <w:rsid w:val="00BE5863"/>
    <w:rsid w:val="00BF5917"/>
    <w:rsid w:val="00C5139B"/>
    <w:rsid w:val="00C760B6"/>
    <w:rsid w:val="00C83F03"/>
    <w:rsid w:val="00CB4889"/>
    <w:rsid w:val="00CC69C7"/>
    <w:rsid w:val="00CD2803"/>
    <w:rsid w:val="00D1154E"/>
    <w:rsid w:val="00D1761E"/>
    <w:rsid w:val="00D21BB7"/>
    <w:rsid w:val="00D41F59"/>
    <w:rsid w:val="00D67E55"/>
    <w:rsid w:val="00D9079D"/>
    <w:rsid w:val="00DA4907"/>
    <w:rsid w:val="00DC49BC"/>
    <w:rsid w:val="00DD5E6C"/>
    <w:rsid w:val="00E16C77"/>
    <w:rsid w:val="00E46064"/>
    <w:rsid w:val="00E703E5"/>
    <w:rsid w:val="00E94C81"/>
    <w:rsid w:val="00EF11A6"/>
    <w:rsid w:val="00F20BBA"/>
    <w:rsid w:val="00F27BCF"/>
    <w:rsid w:val="00F57789"/>
    <w:rsid w:val="00FA11C9"/>
    <w:rsid w:val="00FB230B"/>
    <w:rsid w:val="00FF7691"/>
    <w:rsid w:val="1BE74BE5"/>
    <w:rsid w:val="43482A35"/>
    <w:rsid w:val="5CCE4A6E"/>
    <w:rsid w:val="6A871558"/>
    <w:rsid w:val="77582A5D"/>
    <w:rsid w:val="FDFFEB12"/>
    <w:rsid w:val="FFDD4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222</Words>
  <Characters>283</Characters>
  <Lines>1</Lines>
  <Paragraphs>1</Paragraphs>
  <TotalTime>12.3333333333333</TotalTime>
  <ScaleCrop>false</ScaleCrop>
  <LinksUpToDate>false</LinksUpToDate>
  <CharactersWithSpaces>283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2012-07-18T21:51:00Z</dcterms:created>
  <dc:creator>微软用户</dc:creator>
  <cp:lastModifiedBy>Fxjun</cp:lastModifiedBy>
  <cp:lastPrinted>2025-11-29T02:44:00Z</cp:lastPrinted>
  <dcterms:modified xsi:type="dcterms:W3CDTF">2025-11-28T22:02:00Z</dcterms:modified>
  <dc:title>根据太原三元灯现代农业发展有限公司关于注销农作物种子生产、经营许可证的申请，我厅注销太耕牛三元灯现代农业发展有限公司的《农作物种子经营许可证》（编号为“（晋）农种经许字（2009）第130号”和《主要农作物种子生产许可证》（编号为“（晋）农种生许字（2011）第130号”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eyJoZGlkIjoiMThiM2Q4ZWVjOTlhZTgxMzQxMjhiNThjN2FmMDY2MTUifQ==</vt:lpwstr>
  </property>
  <property fmtid="{D5CDD505-2E9C-101B-9397-08002B2CF9AE}" pid="3" name="KSOProductBuildVer">
    <vt:lpwstr>2052-12.8.2.1119</vt:lpwstr>
  </property>
  <property fmtid="{D5CDD505-2E9C-101B-9397-08002B2CF9AE}" pid="4" name="ICV">
    <vt:lpwstr>02D730FD21B5C4E658AB2969E9B55179_43</vt:lpwstr>
  </property>
</Properties>
</file>